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7" w:rsidRPr="000A5C82" w:rsidRDefault="001E61AF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C82">
        <w:rPr>
          <w:rFonts w:ascii="Times New Roman" w:hAnsi="Times New Roman" w:cs="Times New Roman"/>
          <w:b/>
          <w:sz w:val="32"/>
          <w:szCs w:val="32"/>
        </w:rPr>
        <w:t xml:space="preserve">План работы МКУК ЦБС на </w:t>
      </w:r>
      <w:r w:rsidR="00D00265" w:rsidRPr="000A5C82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="00547F09" w:rsidRPr="000A5C82">
        <w:rPr>
          <w:rFonts w:ascii="Times New Roman" w:hAnsi="Times New Roman" w:cs="Times New Roman"/>
          <w:b/>
          <w:sz w:val="32"/>
          <w:szCs w:val="32"/>
        </w:rPr>
        <w:t>2024г.</w:t>
      </w:r>
    </w:p>
    <w:tbl>
      <w:tblPr>
        <w:tblStyle w:val="a3"/>
        <w:tblW w:w="10682" w:type="dxa"/>
        <w:tblLook w:val="04A0"/>
      </w:tblPr>
      <w:tblGrid>
        <w:gridCol w:w="789"/>
        <w:gridCol w:w="1945"/>
        <w:gridCol w:w="3707"/>
        <w:gridCol w:w="1921"/>
        <w:gridCol w:w="2320"/>
      </w:tblGrid>
      <w:tr w:rsidR="00735470" w:rsidRPr="00735470" w:rsidTr="003D525C">
        <w:tc>
          <w:tcPr>
            <w:tcW w:w="789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1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20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16CB" w:rsidRPr="00735470" w:rsidTr="003D525C">
        <w:tc>
          <w:tcPr>
            <w:tcW w:w="789" w:type="dxa"/>
          </w:tcPr>
          <w:p w:rsidR="001C16CB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1C16CB" w:rsidRPr="00671ED0" w:rsidRDefault="001C16CB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707" w:type="dxa"/>
          </w:tcPr>
          <w:p w:rsidR="001C16CB" w:rsidRPr="00671ED0" w:rsidRDefault="001C16CB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 со дня рождения Евгения Ивановича Замятина (1884-1937)</w:t>
            </w:r>
          </w:p>
        </w:tc>
        <w:tc>
          <w:tcPr>
            <w:tcW w:w="1921" w:type="dxa"/>
          </w:tcPr>
          <w:p w:rsidR="001C16CB" w:rsidRPr="00A97227" w:rsidRDefault="001C16CB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1C16CB" w:rsidRPr="00671ED0" w:rsidRDefault="001C16CB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84587" w:rsidRPr="00735470" w:rsidTr="003D525C">
        <w:tc>
          <w:tcPr>
            <w:tcW w:w="789" w:type="dxa"/>
          </w:tcPr>
          <w:p w:rsidR="00884587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884587" w:rsidRPr="00671ED0" w:rsidRDefault="00884587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707" w:type="dxa"/>
          </w:tcPr>
          <w:p w:rsidR="00884587" w:rsidRPr="00671ED0" w:rsidRDefault="00884587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 120 лет со дня рождения В.П.Чкалова «Имя крылатое Чкалов»</w:t>
            </w:r>
          </w:p>
        </w:tc>
        <w:tc>
          <w:tcPr>
            <w:tcW w:w="1921" w:type="dxa"/>
          </w:tcPr>
          <w:p w:rsidR="00884587" w:rsidRPr="00A97227" w:rsidRDefault="00884587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884587" w:rsidRPr="00671ED0" w:rsidRDefault="00884587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 Птицы  Южного  Урала»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-2 февраля 2024 года - День разгрома советскими войсками немецко-фашистских вой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(1943 год); 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-Час истории к 81 годовщине со дня начала Сталинградской битвы. «Символ мужества и стойкости» 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-Всемирный день чтения вслух. Читаем вслух документальную хронику  «Битва за Сталинград»</w:t>
            </w:r>
          </w:p>
          <w:p w:rsidR="00EC1F6A" w:rsidRPr="00671ED0" w:rsidRDefault="00EC1F6A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«Великая битва на Волге» 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Книжная выставка: разгром советскими войсками немецко-фашистских вой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советского лётчика Валерия Павловича Чкалова (1904-1938)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671ED0">
              <w:rPr>
                <w:rFonts w:eastAsia="Times New Roman"/>
                <w:sz w:val="24"/>
                <w:szCs w:val="24"/>
              </w:rPr>
              <w:t>Сталинградская битва «Родина – мать зовёт» - час истории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«200 дней мужества» час истории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«Давайте Пушкина читать!»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алинградской битве. Информационный час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5</w:t>
            </w:r>
          </w:p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«Говорите правильно» ТП 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В борьбе с ненормативной лексикой беседы: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Встречают по разговору;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Слова паразиты;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Великий могучий язык и современность;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671ED0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  <w:vAlign w:val="center"/>
          </w:tcPr>
          <w:p w:rsidR="00EC1F6A" w:rsidRPr="00671ED0" w:rsidRDefault="00EC1F6A" w:rsidP="00671E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707" w:type="dxa"/>
            <w:vAlign w:val="center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«Земля Сталинграда дышала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огнём» (патриотический час; 4 – 6 класс)</w:t>
            </w:r>
          </w:p>
        </w:tc>
        <w:tc>
          <w:tcPr>
            <w:tcW w:w="1921" w:type="dxa"/>
            <w:vAlign w:val="center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Информационно-познавательный час «Всемирный день борьбы с ненормативной лексикой». 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«Помоги птицам зимой» - час информации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ненормативной лексикой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Добрые люди, добрыми будем» беседа с элементами игры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</w:p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вместе, читаем 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» акция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 – 10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«Юные герои сороковых».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F8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 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Героя Советского Союза, кавалера ордена Ленина Александра Матвеевича Матросова (1924-1943)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6</w:t>
            </w:r>
          </w:p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Информационно-познавательный час: День зимних видов спорта в России»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20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выставка: «Лень зимних видов спорта в России»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671ED0">
              <w:rPr>
                <w:sz w:val="24"/>
                <w:szCs w:val="24"/>
              </w:rPr>
              <w:t xml:space="preserve"> </w:t>
            </w:r>
            <w:r w:rsidRPr="00671ED0">
              <w:rPr>
                <w:rFonts w:eastAsia="Times New Roman"/>
                <w:sz w:val="24"/>
                <w:szCs w:val="24"/>
              </w:rPr>
              <w:t>«Наука вокруг нас» - тематическая беседа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EC1F6A" w:rsidRPr="00671ED0" w:rsidRDefault="00EC1F6A" w:rsidP="00A972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«К нему не зарастает народная тропа…»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«Юные безусые герои».                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Расскажу-ка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вам, друзья, что читал сегодня я!» - акция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Читаем и отмечаем всемирный день чтения вслух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«Подросток и закон» выставка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русского химика Дмитрия Ивановича Менделеева (1834-1907)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«Всероссийский классный час по теме» «300-летие Российской академии наук»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Урок памяти «Герои никогда не умирают, герои в нашей памяти живу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памяти героя-антифашиста)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Книжная выставка: День памяти юного героя-антифашиста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C1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ED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«Дедушка русской басни »</w:t>
            </w:r>
            <w:r w:rsidRPr="00671E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  <w:p w:rsidR="00EC1F6A" w:rsidRPr="00A97227" w:rsidRDefault="00EC1F6A" w:rsidP="00671ED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памяти юного - героя антифашист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тем. мероприятие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5</w:t>
            </w:r>
          </w:p>
          <w:p w:rsidR="00EC1F6A" w:rsidRPr="00A97227" w:rsidRDefault="00EC1F6A" w:rsidP="00671ED0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презентация, посвященная дню юного антифашиста ««Маленькие герои большой войны»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«А мы идем искать ровесников следы…» ТП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«Когда им было двадцать» КВ 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pStyle w:val="a4"/>
              <w:spacing w:before="100" w:beforeAutospacing="1" w:after="100" w:afterAutospacing="1"/>
              <w:ind w:left="0"/>
              <w:rPr>
                <w:rFonts w:eastAsia="Times New Roman"/>
                <w:sz w:val="24"/>
                <w:szCs w:val="24"/>
              </w:rPr>
            </w:pPr>
            <w:r w:rsidRPr="00671ED0">
              <w:rPr>
                <w:rFonts w:eastAsia="Times New Roman"/>
                <w:sz w:val="24"/>
                <w:szCs w:val="24"/>
              </w:rPr>
              <w:t>«Лесные полянки Виталия Бианки» - литературное путешествие по произведениям В.В.Бианки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 феврал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Пушкина: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"Пушкин в творчестве художников" </w:t>
            </w:r>
          </w:p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-«Читаем Онегина» по творчеству А. С. Пушкина.</w:t>
            </w:r>
          </w:p>
          <w:p w:rsidR="00EC1F6A" w:rsidRPr="00671ED0" w:rsidRDefault="00EC1F6A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-Книжные закладки-памятки «Крылатые строчки Пушкина».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C1F6A" w:rsidRPr="00735470" w:rsidTr="003D525C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«Дошколята в гостях у сказки». Встреча, посвященная творчеству В. Бианки.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C1F6A" w:rsidRPr="00735470" w:rsidTr="00412E8E">
        <w:tc>
          <w:tcPr>
            <w:tcW w:w="789" w:type="dxa"/>
          </w:tcPr>
          <w:p w:rsidR="00EC1F6A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5" w:type="dxa"/>
          </w:tcPr>
          <w:p w:rsidR="00EC1F6A" w:rsidRPr="00671ED0" w:rsidRDefault="00EC1F6A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707" w:type="dxa"/>
          </w:tcPr>
          <w:p w:rsidR="00EC1F6A" w:rsidRPr="00671ED0" w:rsidRDefault="00EC1F6A" w:rsidP="00671ED0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671ED0">
              <w:t>Викторина «Познай свой край».</w:t>
            </w:r>
          </w:p>
        </w:tc>
        <w:tc>
          <w:tcPr>
            <w:tcW w:w="1921" w:type="dxa"/>
          </w:tcPr>
          <w:p w:rsidR="00EC1F6A" w:rsidRPr="00A97227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C1F6A" w:rsidRPr="00671ED0" w:rsidRDefault="00EC1F6A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C3DFF" w:rsidRPr="00735470" w:rsidTr="00412E8E">
        <w:tc>
          <w:tcPr>
            <w:tcW w:w="789" w:type="dxa"/>
          </w:tcPr>
          <w:p w:rsidR="00FC3DFF" w:rsidRPr="00671ED0" w:rsidRDefault="000A5C82" w:rsidP="00602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:rsidR="00FC3DFF" w:rsidRPr="00671ED0" w:rsidRDefault="00FC3DFF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707" w:type="dxa"/>
          </w:tcPr>
          <w:p w:rsidR="00FC3DFF" w:rsidRPr="00671ED0" w:rsidRDefault="00FC3DFF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«Кого мы называем человеком начитанным? ( библ</w:t>
            </w:r>
            <w:proofErr w:type="gramStart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рок)</w:t>
            </w:r>
          </w:p>
        </w:tc>
        <w:tc>
          <w:tcPr>
            <w:tcW w:w="1921" w:type="dxa"/>
          </w:tcPr>
          <w:p w:rsidR="00FC3DFF" w:rsidRPr="00A97227" w:rsidRDefault="00FC3DFF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FC3DFF" w:rsidRPr="00671ED0" w:rsidRDefault="00FC3DFF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C3DFF" w:rsidRPr="00735470" w:rsidTr="003D525C">
        <w:tc>
          <w:tcPr>
            <w:tcW w:w="789" w:type="dxa"/>
          </w:tcPr>
          <w:p w:rsidR="00FC3DFF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5" w:type="dxa"/>
          </w:tcPr>
          <w:p w:rsidR="00FC3DFF" w:rsidRPr="00671ED0" w:rsidRDefault="00FC3DFF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707" w:type="dxa"/>
          </w:tcPr>
          <w:p w:rsidR="00FC3DFF" w:rsidRPr="00671ED0" w:rsidRDefault="00FC3DFF" w:rsidP="00671ED0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130 лет со </w:t>
            </w:r>
            <w:proofErr w:type="spellStart"/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В.Бианки Обзор творчества «Бианки друг детей»</w:t>
            </w:r>
          </w:p>
        </w:tc>
        <w:tc>
          <w:tcPr>
            <w:tcW w:w="1921" w:type="dxa"/>
          </w:tcPr>
          <w:p w:rsidR="00FC3DFF" w:rsidRPr="00A97227" w:rsidRDefault="00FC3DFF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7</w:t>
            </w:r>
          </w:p>
        </w:tc>
        <w:tc>
          <w:tcPr>
            <w:tcW w:w="2320" w:type="dxa"/>
          </w:tcPr>
          <w:p w:rsidR="00FC3DFF" w:rsidRPr="00671ED0" w:rsidRDefault="00FC3DFF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C3DFF" w:rsidRPr="00735470" w:rsidTr="003D525C">
        <w:tc>
          <w:tcPr>
            <w:tcW w:w="789" w:type="dxa"/>
          </w:tcPr>
          <w:p w:rsidR="00FC3DFF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5" w:type="dxa"/>
          </w:tcPr>
          <w:p w:rsidR="00FC3DFF" w:rsidRPr="00671ED0" w:rsidRDefault="00FC3DFF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707" w:type="dxa"/>
          </w:tcPr>
          <w:p w:rsidR="00FC3DFF" w:rsidRPr="00671ED0" w:rsidRDefault="00FC3DFF" w:rsidP="00671ED0">
            <w:pPr>
              <w:pStyle w:val="a5"/>
              <w:rPr>
                <w:rStyle w:val="c3"/>
                <w:sz w:val="24"/>
              </w:rPr>
            </w:pPr>
            <w:r w:rsidRPr="00671ED0">
              <w:rPr>
                <w:sz w:val="24"/>
              </w:rPr>
              <w:t>«Цвет</w:t>
            </w:r>
            <w:proofErr w:type="gramStart"/>
            <w:r w:rsidRPr="00671ED0">
              <w:rPr>
                <w:sz w:val="24"/>
              </w:rPr>
              <w:t>ы-</w:t>
            </w:r>
            <w:proofErr w:type="gramEnd"/>
            <w:r w:rsidRPr="00671ED0">
              <w:rPr>
                <w:sz w:val="24"/>
              </w:rPr>
              <w:t xml:space="preserve"> любимому поэту»- обзор творчества  А.С. Пушкина. День памяти, 187 лет со дня смерти</w:t>
            </w:r>
          </w:p>
        </w:tc>
        <w:tc>
          <w:tcPr>
            <w:tcW w:w="1921" w:type="dxa"/>
          </w:tcPr>
          <w:p w:rsidR="00FC3DFF" w:rsidRPr="00A97227" w:rsidRDefault="00FC3DFF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FC3DFF" w:rsidRPr="00671ED0" w:rsidRDefault="00FC3DFF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Игра   «По лесным тропинкам с Виталием Бианки»</w:t>
            </w:r>
          </w:p>
          <w:p w:rsidR="006B4502" w:rsidRPr="00671ED0" w:rsidRDefault="006B4502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«Природа глазами Бианки» ТМ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КВ, обзор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«Лесное путешествие с В. Бианки» (130 лет писателю)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pStyle w:val="a5"/>
              <w:rPr>
                <w:sz w:val="24"/>
              </w:rPr>
            </w:pPr>
            <w:r w:rsidRPr="00671ED0">
              <w:rPr>
                <w:sz w:val="24"/>
              </w:rPr>
              <w:t>Слайд-путешествие «Мудрец с душой ребенка»- 130 лет со дня рождения В.В. Бианки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20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pStyle w:val="a5"/>
              <w:rPr>
                <w:sz w:val="24"/>
              </w:rPr>
            </w:pPr>
            <w:r w:rsidRPr="00671ED0">
              <w:rPr>
                <w:sz w:val="24"/>
              </w:rPr>
              <w:t>Книжная выставка: 130 лет В.В.Бианки «Лесные полянки от В.Бианки»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B4502" w:rsidRPr="00735470" w:rsidTr="000A5C82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707" w:type="dxa"/>
            <w:vAlign w:val="center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Cs/>
                <w:sz w:val="24"/>
                <w:szCs w:val="24"/>
              </w:rPr>
              <w:t>«Он поучает мудро и лукаво» (библиотечный урок к 255-летию И.А.Крылова) – 3 – 7 класс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255 лет со дня рождения русского писателя, баснописца Ивана Андреевича Крылова (1769-1844). «Ворона и лисица», «Волк на псарне», «Зеркало и обезьяна». </w:t>
            </w:r>
          </w:p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Дарения книг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баснях и баснях Крылова»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 255 лет И.А.Крылову «Рецепты мудрости от Крылова»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«Дедушка русской басни» - литературный час, посвящённый 255-летию И.А.Крылова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«Дарите книги с любовью»- акция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pStyle w:val="a5"/>
              <w:rPr>
                <w:rStyle w:val="c3"/>
                <w:sz w:val="24"/>
              </w:rPr>
            </w:pPr>
            <w:r w:rsidRPr="00671ED0">
              <w:rPr>
                <w:sz w:val="24"/>
              </w:rPr>
              <w:t xml:space="preserve">255 лет со </w:t>
            </w:r>
            <w:proofErr w:type="spellStart"/>
            <w:proofErr w:type="gramStart"/>
            <w:r w:rsidRPr="00671ED0">
              <w:rPr>
                <w:sz w:val="24"/>
              </w:rPr>
              <w:t>др</w:t>
            </w:r>
            <w:proofErr w:type="spellEnd"/>
            <w:proofErr w:type="gramEnd"/>
            <w:r w:rsidRPr="00671ED0">
              <w:rPr>
                <w:sz w:val="24"/>
              </w:rPr>
              <w:t xml:space="preserve"> Крылова И.А «Басня ложь, да в ней намек….»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7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салон «Крылатые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крыловские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671E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255 лет со дня рождения писателя и драматурга И.А. Крылова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«Афганистан – живая  боль» </w:t>
            </w:r>
            <w:proofErr w:type="gramStart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кн. выставка)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Дарения книг.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5" w:type="dxa"/>
          </w:tcPr>
          <w:p w:rsidR="006B4502" w:rsidRPr="00671ED0" w:rsidRDefault="006B4502" w:rsidP="00A972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14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ученые Российской академии наук»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«Хорошая книга – хороший подарок»</w:t>
            </w:r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Акция в день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в страну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журналию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россиян, исполнивших свой долг за пределами Отечества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папы»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земляки – участники </w:t>
            </w: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боевых действий» - патриотический час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 войну не выбирает» - час мужества. 35 лет выводу советских войск из Афганистана. Тем</w:t>
            </w:r>
            <w:proofErr w:type="gramStart"/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ыставка «Афганистан: горячие секунды жизни»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24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«Афганистан: как это было» (к 35летию вывода войск из Афганистана).             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воинов-интернационалистов—встреча</w:t>
            </w:r>
          </w:p>
          <w:p w:rsidR="006B4502" w:rsidRPr="00671ED0" w:rsidRDefault="006B4502" w:rsidP="00671ED0">
            <w:pPr>
              <w:pStyle w:val="a5"/>
              <w:rPr>
                <w:rStyle w:val="c3"/>
                <w:sz w:val="24"/>
              </w:rPr>
            </w:pPr>
            <w:r w:rsidRPr="00671ED0">
              <w:rPr>
                <w:sz w:val="24"/>
              </w:rPr>
              <w:t xml:space="preserve">К 35 </w:t>
            </w:r>
            <w:proofErr w:type="spellStart"/>
            <w:r w:rsidRPr="00671ED0">
              <w:rPr>
                <w:sz w:val="24"/>
              </w:rPr>
              <w:t>летию</w:t>
            </w:r>
            <w:proofErr w:type="spellEnd"/>
            <w:r w:rsidRPr="00671ED0">
              <w:rPr>
                <w:sz w:val="24"/>
              </w:rPr>
              <w:t xml:space="preserve"> со дня вывода сов войск из Афганистана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мужества в день памяти воинов-интернационалистов «Время выбрало вас!»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«Мы уходим, уходим, уходим…» ТМ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Урок мужества: «Афганистан – боль души»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«Афганистан в моей душе» урок мужества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6B24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  <w:vAlign w:val="center"/>
          </w:tcPr>
          <w:p w:rsidR="006B4502" w:rsidRPr="00671ED0" w:rsidRDefault="006B4502" w:rsidP="00671ED0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671ED0">
              <w:rPr>
                <w:sz w:val="24"/>
                <w:szCs w:val="24"/>
              </w:rPr>
              <w:t>«Солдат войны не выбирает» (к 35-летию вывода войск из Афганистана; ко Дню памяти о россиянах, исполнявших служебный долг  за пределами Отечества)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B4502" w:rsidRPr="00735470" w:rsidTr="00671ED0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«Чтобы не забыть – надо знать и помнить» </w:t>
            </w:r>
            <w:proofErr w:type="gramStart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войнами – афганцами)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A97227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5" w:type="dxa"/>
          </w:tcPr>
          <w:p w:rsidR="006B4502" w:rsidRPr="00671ED0" w:rsidRDefault="006B4502" w:rsidP="00A9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15-23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«Сильная армия - сильная страна» ТП 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proofErr w:type="gram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Юность ратная моя;</w:t>
            </w:r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- Суровое время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На земле, в небесах и на море;</w:t>
            </w:r>
          </w:p>
          <w:p w:rsidR="006B4502" w:rsidRPr="00671ED0" w:rsidRDefault="006B4502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- На дальнем пограничье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«День молодого избирателя» - правовая игра для юношества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««Азбука молодого избирателя» </w:t>
            </w:r>
            <w:r w:rsidRPr="0067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информационный час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0A5C82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16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pStyle w:val="a7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 w:rsidRPr="00671ED0">
              <w:rPr>
                <w:color w:val="111111"/>
                <w:shd w:val="clear" w:color="auto" w:fill="FFFFFF"/>
              </w:rPr>
              <w:t>«Афганистан - наша память и боль»</w:t>
            </w:r>
          </w:p>
          <w:p w:rsidR="006B4502" w:rsidRPr="00671ED0" w:rsidRDefault="006B4502" w:rsidP="00671ED0">
            <w:pPr>
              <w:pStyle w:val="a7"/>
              <w:spacing w:before="0" w:beforeAutospacing="0" w:after="0" w:afterAutospacing="0"/>
              <w:rPr>
                <w:color w:val="000000" w:themeColor="text1"/>
                <w:shd w:val="clear" w:color="auto" w:fill="FFFFFF" w:themeFill="background1"/>
              </w:rPr>
            </w:pPr>
            <w:r w:rsidRPr="00671ED0">
              <w:rPr>
                <w:color w:val="111111"/>
                <w:shd w:val="clear" w:color="auto" w:fill="FFFFFF"/>
              </w:rPr>
              <w:t>Вечер памяти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B4502" w:rsidRPr="00735470" w:rsidTr="003D525C">
        <w:tc>
          <w:tcPr>
            <w:tcW w:w="789" w:type="dxa"/>
          </w:tcPr>
          <w:p w:rsidR="006B4502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5" w:type="dxa"/>
          </w:tcPr>
          <w:p w:rsidR="006B4502" w:rsidRPr="00671ED0" w:rsidRDefault="006B4502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707" w:type="dxa"/>
          </w:tcPr>
          <w:p w:rsidR="006B4502" w:rsidRPr="00671ED0" w:rsidRDefault="006B4502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«Выборы в книжном государстве»</w:t>
            </w:r>
          </w:p>
        </w:tc>
        <w:tc>
          <w:tcPr>
            <w:tcW w:w="1921" w:type="dxa"/>
          </w:tcPr>
          <w:p w:rsidR="006B4502" w:rsidRPr="00A97227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6B4502" w:rsidRPr="00671ED0" w:rsidRDefault="006B4502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«Думай, действуй, выбирай»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» - правовая игра для юношества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16 февраля – 13 марта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Выставка – диалог «Главные выборы страны».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pStyle w:val="1"/>
              <w:shd w:val="clear" w:color="auto" w:fill="FFFFFF"/>
              <w:spacing w:before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Интерактивная викторина ко Дню молодого избирателя «Навстречу выборам»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«Твой голос важен и нужен « интерактивная викторина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Pr="00671ED0">
              <w:rPr>
                <w:rStyle w:val="a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- </w:t>
            </w:r>
            <w:r w:rsidRPr="00A97227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библиографический урок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AA5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 Гордость народа родной язык» - игровое мероприятие ко дню родного языка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языка. «Кто знает Аз да Буки, тому и книгу в руки»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7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Помоги птицам зимой» </w:t>
            </w:r>
            <w:proofErr w:type="gramStart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акция)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– родину защищать» - беседа о военных профессиях, конкурсы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A97227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5" w:type="dxa"/>
          </w:tcPr>
          <w:p w:rsidR="00EE2B98" w:rsidRPr="00671ED0" w:rsidRDefault="00EE2B98" w:rsidP="00A972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21февраля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71E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«Подрастем, ребята, и </w:t>
            </w:r>
            <w:proofErr w:type="gramStart"/>
            <w:r w:rsidRPr="00671E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айда</w:t>
            </w:r>
            <w:proofErr w:type="gramEnd"/>
            <w:r w:rsidRPr="00671ED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солдаты!» </w:t>
            </w:r>
          </w:p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EE2B98" w:rsidRPr="00671ED0" w:rsidRDefault="00EE2B98" w:rsidP="00671ED0">
            <w:pPr>
              <w:pStyle w:val="a7"/>
              <w:spacing w:before="0" w:beforeAutospacing="0" w:after="0" w:afterAutospacing="0"/>
            </w:pPr>
          </w:p>
          <w:p w:rsidR="00EE2B98" w:rsidRPr="00671ED0" w:rsidRDefault="00EE2B98" w:rsidP="00671ED0">
            <w:pPr>
              <w:pStyle w:val="a7"/>
              <w:spacing w:before="0" w:beforeAutospacing="0" w:after="0" w:afterAutospacing="0"/>
              <w:rPr>
                <w:color w:val="404040"/>
                <w:shd w:val="clear" w:color="auto" w:fill="FFFFFF"/>
              </w:rPr>
            </w:pP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мальчиков «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– баты! Будь солдатом». 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игровая программа для детей  ко дню Защитника Отечества  «Буду Родине служить»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 «Знатоки родного языка» игровая программа для детей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Свеиловская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A97227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5" w:type="dxa"/>
          </w:tcPr>
          <w:p w:rsidR="00EE2B98" w:rsidRPr="00671ED0" w:rsidRDefault="00EE2B98" w:rsidP="00A9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07" w:type="dxa"/>
            <w:vAlign w:val="center"/>
          </w:tcPr>
          <w:p w:rsidR="00EE2B98" w:rsidRPr="00671ED0" w:rsidRDefault="00EE2B98" w:rsidP="00671ED0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671ED0">
              <w:rPr>
                <w:bCs/>
                <w:sz w:val="24"/>
                <w:szCs w:val="24"/>
              </w:rPr>
              <w:t>«Словарь – русской речи государь» (библиографический урок к Международному дню родного языка)</w:t>
            </w:r>
          </w:p>
        </w:tc>
        <w:tc>
          <w:tcPr>
            <w:tcW w:w="1921" w:type="dxa"/>
            <w:vAlign w:val="center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vAlign w:val="center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папы»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с 22-29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неделя: «Выборы Президента России»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pStyle w:val="a7"/>
              <w:spacing w:before="375" w:beforeAutospacing="0" w:after="450" w:afterAutospacing="0" w:line="360" w:lineRule="auto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22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 Героями — не рождаются, героями — становятся» Урок мужества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3707" w:type="dxa"/>
          </w:tcPr>
          <w:p w:rsidR="00EE2B98" w:rsidRPr="00671ED0" w:rsidRDefault="00EE2B98" w:rsidP="00671ED0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- тематическая семейная программа.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EE2B98" w:rsidRPr="00735470" w:rsidTr="003D525C">
        <w:tc>
          <w:tcPr>
            <w:tcW w:w="789" w:type="dxa"/>
          </w:tcPr>
          <w:p w:rsidR="00EE2B98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5" w:type="dxa"/>
          </w:tcPr>
          <w:p w:rsidR="00EE2B98" w:rsidRPr="00671ED0" w:rsidRDefault="00EE2B98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EE2B98" w:rsidRPr="00671ED0" w:rsidRDefault="00EE2B98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EE2B98" w:rsidRPr="00671ED0" w:rsidRDefault="00EE2B98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 мальчики» конкурсная программа.</w:t>
            </w:r>
          </w:p>
        </w:tc>
        <w:tc>
          <w:tcPr>
            <w:tcW w:w="1921" w:type="dxa"/>
          </w:tcPr>
          <w:p w:rsidR="00EE2B98" w:rsidRPr="00A97227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EE2B98" w:rsidRPr="00671ED0" w:rsidRDefault="00EE2B98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B07D19">
        <w:tc>
          <w:tcPr>
            <w:tcW w:w="789" w:type="dxa"/>
          </w:tcPr>
          <w:p w:rsidR="00B07D19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Конкурсно-игровая</w:t>
            </w:r>
            <w:proofErr w:type="spellEnd"/>
            <w:r w:rsidRPr="00671ED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программа </w:t>
            </w:r>
          </w:p>
          <w:p w:rsidR="00B07D19" w:rsidRPr="00671ED0" w:rsidRDefault="00B07D19" w:rsidP="00671ED0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  Защитником быть – Родине служить»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Отечества:</w:t>
            </w:r>
          </w:p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"Время выбрало нас". Годовщина СВО на Украине </w:t>
            </w:r>
          </w:p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«Новые защитники нового века» - тематическая программа, посвященная Дню защитника Отечества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DA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«Держава Армией крепка» - игровое мероприятие 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Клубовская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07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pStyle w:val="a5"/>
              <w:rPr>
                <w:rStyle w:val="c3"/>
                <w:sz w:val="24"/>
              </w:rPr>
            </w:pPr>
            <w:r w:rsidRPr="00671ED0">
              <w:rPr>
                <w:color w:val="000000"/>
                <w:sz w:val="24"/>
              </w:rPr>
              <w:t>День защитника Отечества. Конкурс рисунков «Наша армия сильна»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6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07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tabs>
                <w:tab w:val="left" w:pos="2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– защитник  Отечества»– (игровая программа)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pStyle w:val="a5"/>
              <w:rPr>
                <w:bCs/>
                <w:sz w:val="24"/>
              </w:rPr>
            </w:pPr>
            <w:r w:rsidRPr="00671ED0">
              <w:rPr>
                <w:bCs/>
                <w:sz w:val="24"/>
              </w:rPr>
              <w:t>Познавательно-развлекательная игра «Быть здоровым я хоч</w:t>
            </w:r>
            <w:proofErr w:type="gramStart"/>
            <w:r w:rsidRPr="00671ED0">
              <w:rPr>
                <w:bCs/>
                <w:sz w:val="24"/>
              </w:rPr>
              <w:t>у-</w:t>
            </w:r>
            <w:proofErr w:type="gramEnd"/>
            <w:r w:rsidRPr="00671ED0">
              <w:rPr>
                <w:bCs/>
                <w:sz w:val="24"/>
              </w:rPr>
              <w:t xml:space="preserve"> пусть меня научат»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7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«Жизнь без табака « час предупреждения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9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155 лет со дня рождения советского государственного деятеля Надежды Константиновны Крупской (1869-1939)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«Природа в жизни русских художников» - тематический час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«От нас природа тайн своих не прячет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6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27 – 28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Акция «Почему я иду на выборы». Взрослые.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A97227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45" w:type="dxa"/>
          </w:tcPr>
          <w:p w:rsidR="00B07D19" w:rsidRPr="00671ED0" w:rsidRDefault="00B07D19" w:rsidP="00A972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1ED0">
              <w:rPr>
                <w:color w:val="000000" w:themeColor="text1"/>
                <w:shd w:val="clear" w:color="auto" w:fill="FFFFFF"/>
              </w:rPr>
              <w:t>28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pStyle w:val="11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671ED0">
              <w:rPr>
                <w:rFonts w:ascii="Times New Roman" w:hAnsi="Times New Roman"/>
                <w:sz w:val="24"/>
                <w:szCs w:val="24"/>
              </w:rPr>
              <w:t xml:space="preserve">«Лесной сказочник» </w:t>
            </w:r>
          </w:p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к 130 </w:t>
            </w: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Бианки</w:t>
            </w:r>
          </w:p>
          <w:p w:rsidR="00B07D19" w:rsidRPr="00671ED0" w:rsidRDefault="00B07D19" w:rsidP="00671ED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«Уроки права, уроки жизни»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pStyle w:val="a5"/>
              <w:jc w:val="center"/>
              <w:rPr>
                <w:sz w:val="24"/>
              </w:rPr>
            </w:pPr>
            <w:r w:rsidRPr="00A97227">
              <w:rPr>
                <w:sz w:val="24"/>
              </w:rPr>
              <w:t>5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Здоровый дух» </w:t>
            </w: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конкурсные игры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игровая программа </w:t>
            </w:r>
            <w:r w:rsidRPr="00671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«Ждем весну!»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Калиновская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Акция-флешмоб</w:t>
            </w:r>
            <w:proofErr w:type="spellEnd"/>
            <w:r w:rsidRPr="00671ED0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«Семья о родном крае с любовью».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 « На страже мира и добра».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«Сделать выбор наш  долг и наше право 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Книжно-иллюстрационная </w:t>
            </w:r>
            <w:r w:rsidRPr="0067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pStyle w:val="1"/>
              <w:shd w:val="clear" w:color="auto" w:fill="FFFFFF"/>
              <w:spacing w:before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Выставка-информация «Закон обо мне и </w:t>
            </w:r>
            <w:proofErr w:type="gramStart"/>
            <w:r w:rsidRPr="00671E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мне</w:t>
            </w:r>
            <w:proofErr w:type="gramEnd"/>
            <w:r w:rsidRPr="00671E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 законе»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3D525C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45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07" w:type="dxa"/>
          </w:tcPr>
          <w:p w:rsidR="00B07D19" w:rsidRPr="00671ED0" w:rsidRDefault="00B07D19" w:rsidP="00671ED0">
            <w:pPr>
              <w:pStyle w:val="1"/>
              <w:shd w:val="clear" w:color="auto" w:fill="FFFFFF"/>
              <w:spacing w:before="0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Выставка рассказ «Путешествие по Челябинской области»</w:t>
            </w:r>
          </w:p>
        </w:tc>
        <w:tc>
          <w:tcPr>
            <w:tcW w:w="1921" w:type="dxa"/>
          </w:tcPr>
          <w:p w:rsidR="00B07D19" w:rsidRPr="00A97227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71E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B07D19" w:rsidRPr="00735470" w:rsidTr="00671ED0">
        <w:tc>
          <w:tcPr>
            <w:tcW w:w="789" w:type="dxa"/>
          </w:tcPr>
          <w:p w:rsidR="00B07D19" w:rsidRPr="00671ED0" w:rsidRDefault="000A5C82" w:rsidP="0028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45" w:type="dxa"/>
            <w:vAlign w:val="center"/>
          </w:tcPr>
          <w:p w:rsidR="00B07D19" w:rsidRPr="00671ED0" w:rsidRDefault="00B07D19" w:rsidP="00671E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707" w:type="dxa"/>
            <w:vAlign w:val="center"/>
          </w:tcPr>
          <w:p w:rsidR="00B07D19" w:rsidRPr="00671ED0" w:rsidRDefault="00B07D19" w:rsidP="00671E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671ED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671ED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921" w:type="dxa"/>
            <w:vAlign w:val="center"/>
          </w:tcPr>
          <w:p w:rsidR="00B07D19" w:rsidRPr="00A97227" w:rsidRDefault="00B07D19" w:rsidP="00671E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27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20" w:type="dxa"/>
            <w:vAlign w:val="center"/>
          </w:tcPr>
          <w:p w:rsidR="00B07D19" w:rsidRPr="00671ED0" w:rsidRDefault="00B07D19" w:rsidP="006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D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547F09" w:rsidRPr="00735470" w:rsidRDefault="00547F09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F09" w:rsidRPr="00735470" w:rsidSect="001E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F09"/>
    <w:rsid w:val="00013AA1"/>
    <w:rsid w:val="00013C03"/>
    <w:rsid w:val="00031D47"/>
    <w:rsid w:val="00064A29"/>
    <w:rsid w:val="00071276"/>
    <w:rsid w:val="000A5C82"/>
    <w:rsid w:val="000B2B5D"/>
    <w:rsid w:val="000C40BC"/>
    <w:rsid w:val="000C4183"/>
    <w:rsid w:val="000F43C6"/>
    <w:rsid w:val="000F5CE1"/>
    <w:rsid w:val="00126908"/>
    <w:rsid w:val="001673CC"/>
    <w:rsid w:val="00176C78"/>
    <w:rsid w:val="001978C6"/>
    <w:rsid w:val="001C16CB"/>
    <w:rsid w:val="001C37A6"/>
    <w:rsid w:val="001D0DEC"/>
    <w:rsid w:val="001D1274"/>
    <w:rsid w:val="001D1BC0"/>
    <w:rsid w:val="001D489B"/>
    <w:rsid w:val="001E61AF"/>
    <w:rsid w:val="002254D7"/>
    <w:rsid w:val="00230CB5"/>
    <w:rsid w:val="00244B35"/>
    <w:rsid w:val="00245D0D"/>
    <w:rsid w:val="00271625"/>
    <w:rsid w:val="0028324C"/>
    <w:rsid w:val="0032212C"/>
    <w:rsid w:val="00357395"/>
    <w:rsid w:val="003D525C"/>
    <w:rsid w:val="003D6B24"/>
    <w:rsid w:val="00412E8E"/>
    <w:rsid w:val="004837B0"/>
    <w:rsid w:val="0049469B"/>
    <w:rsid w:val="00543BA8"/>
    <w:rsid w:val="00547F09"/>
    <w:rsid w:val="005606AC"/>
    <w:rsid w:val="005620AC"/>
    <w:rsid w:val="005663DF"/>
    <w:rsid w:val="005764F3"/>
    <w:rsid w:val="005874C7"/>
    <w:rsid w:val="00593EE5"/>
    <w:rsid w:val="00602E0C"/>
    <w:rsid w:val="00612975"/>
    <w:rsid w:val="00650220"/>
    <w:rsid w:val="00662E62"/>
    <w:rsid w:val="00670793"/>
    <w:rsid w:val="00671ED0"/>
    <w:rsid w:val="006A1BA2"/>
    <w:rsid w:val="006B4502"/>
    <w:rsid w:val="006D6420"/>
    <w:rsid w:val="006D6ACA"/>
    <w:rsid w:val="006E2AB6"/>
    <w:rsid w:val="006F51FE"/>
    <w:rsid w:val="006F7083"/>
    <w:rsid w:val="00710230"/>
    <w:rsid w:val="00735470"/>
    <w:rsid w:val="00770C72"/>
    <w:rsid w:val="007957D9"/>
    <w:rsid w:val="007958AE"/>
    <w:rsid w:val="007A6299"/>
    <w:rsid w:val="00806F28"/>
    <w:rsid w:val="00855360"/>
    <w:rsid w:val="00857BB7"/>
    <w:rsid w:val="008660C8"/>
    <w:rsid w:val="00884587"/>
    <w:rsid w:val="008959CC"/>
    <w:rsid w:val="009068C3"/>
    <w:rsid w:val="009127BB"/>
    <w:rsid w:val="009142C7"/>
    <w:rsid w:val="00932506"/>
    <w:rsid w:val="009564B5"/>
    <w:rsid w:val="009951EC"/>
    <w:rsid w:val="009C0998"/>
    <w:rsid w:val="00A01932"/>
    <w:rsid w:val="00A73978"/>
    <w:rsid w:val="00A97227"/>
    <w:rsid w:val="00AA4C16"/>
    <w:rsid w:val="00AA5CBD"/>
    <w:rsid w:val="00B04B93"/>
    <w:rsid w:val="00B07D19"/>
    <w:rsid w:val="00B25B9A"/>
    <w:rsid w:val="00B335D4"/>
    <w:rsid w:val="00B957A2"/>
    <w:rsid w:val="00BB6071"/>
    <w:rsid w:val="00BF5DE5"/>
    <w:rsid w:val="00C113C1"/>
    <w:rsid w:val="00C14F15"/>
    <w:rsid w:val="00CD2403"/>
    <w:rsid w:val="00CE73D3"/>
    <w:rsid w:val="00D00265"/>
    <w:rsid w:val="00D6381D"/>
    <w:rsid w:val="00D73A1A"/>
    <w:rsid w:val="00DA09D7"/>
    <w:rsid w:val="00DA4BF8"/>
    <w:rsid w:val="00E300E9"/>
    <w:rsid w:val="00E57249"/>
    <w:rsid w:val="00EC1F6A"/>
    <w:rsid w:val="00ED0C1A"/>
    <w:rsid w:val="00EE2B98"/>
    <w:rsid w:val="00EF51DD"/>
    <w:rsid w:val="00F0791C"/>
    <w:rsid w:val="00F22039"/>
    <w:rsid w:val="00F54924"/>
    <w:rsid w:val="00F6368D"/>
    <w:rsid w:val="00F86047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7"/>
  </w:style>
  <w:style w:type="paragraph" w:styleId="1">
    <w:name w:val="heading 1"/>
    <w:basedOn w:val="a"/>
    <w:next w:val="a"/>
    <w:link w:val="10"/>
    <w:uiPriority w:val="9"/>
    <w:qFormat/>
    <w:rsid w:val="00E5724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1A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rsid w:val="006F70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083"/>
    <w:rPr>
      <w:rFonts w:ascii="Times New Roman" w:eastAsia="Times New Roman" w:hAnsi="Times New Roman" w:cs="Times New Roman"/>
      <w:sz w:val="32"/>
      <w:szCs w:val="24"/>
    </w:rPr>
  </w:style>
  <w:style w:type="character" w:customStyle="1" w:styleId="c3">
    <w:name w:val="c3"/>
    <w:basedOn w:val="a0"/>
    <w:rsid w:val="006F7083"/>
    <w:rPr>
      <w:rFonts w:cs="Times New Roman"/>
    </w:rPr>
  </w:style>
  <w:style w:type="character" w:customStyle="1" w:styleId="extendedtext-short">
    <w:name w:val="extendedtext-short"/>
    <w:basedOn w:val="a0"/>
    <w:rsid w:val="00E57249"/>
  </w:style>
  <w:style w:type="character" w:customStyle="1" w:styleId="10">
    <w:name w:val="Заголовок 1 Знак"/>
    <w:basedOn w:val="a0"/>
    <w:link w:val="1"/>
    <w:uiPriority w:val="9"/>
    <w:rsid w:val="00E5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1C16C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F51FE"/>
    <w:rPr>
      <w:b/>
      <w:bCs/>
    </w:rPr>
  </w:style>
  <w:style w:type="paragraph" w:customStyle="1" w:styleId="11">
    <w:name w:val="Абзац списка1"/>
    <w:basedOn w:val="a"/>
    <w:rsid w:val="000B2B5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2023-12-05T07:42:00Z</dcterms:created>
  <dcterms:modified xsi:type="dcterms:W3CDTF">2024-01-30T05:20:00Z</dcterms:modified>
</cp:coreProperties>
</file>