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42" w:rsidRDefault="00367C80" w:rsidP="00F70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E61AF" w:rsidRPr="00F7028C">
        <w:rPr>
          <w:rFonts w:ascii="Times New Roman" w:hAnsi="Times New Roman" w:cs="Times New Roman"/>
          <w:b/>
          <w:sz w:val="32"/>
          <w:szCs w:val="32"/>
        </w:rPr>
        <w:t xml:space="preserve">лан работы МКУК ЦБС на </w:t>
      </w:r>
      <w:r w:rsidR="00D00265" w:rsidRPr="00F702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F09" w:rsidRPr="00F7028C">
        <w:rPr>
          <w:rFonts w:ascii="Times New Roman" w:hAnsi="Times New Roman" w:cs="Times New Roman"/>
          <w:b/>
          <w:sz w:val="32"/>
          <w:szCs w:val="32"/>
        </w:rPr>
        <w:t>2024г.</w:t>
      </w:r>
      <w:r w:rsidR="00F702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74C7" w:rsidRDefault="00F7028C" w:rsidP="00F70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проведению мероприятий посвященных Году семьи</w:t>
      </w:r>
      <w:r w:rsidR="009401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0142" w:rsidRPr="00F7028C" w:rsidRDefault="00940142" w:rsidP="00F70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81" w:type="dxa"/>
        <w:tblInd w:w="675" w:type="dxa"/>
        <w:tblLook w:val="04A0"/>
      </w:tblPr>
      <w:tblGrid>
        <w:gridCol w:w="709"/>
        <w:gridCol w:w="1918"/>
        <w:gridCol w:w="4886"/>
        <w:gridCol w:w="2268"/>
      </w:tblGrid>
      <w:tr w:rsidR="00F7028C" w:rsidRPr="00F7028C" w:rsidTr="00F7028C">
        <w:tc>
          <w:tcPr>
            <w:tcW w:w="709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F7028C" w:rsidRPr="00F7028C" w:rsidRDefault="007E430A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028C"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Семьи в России. Районный проект «Во имя счастья и Семьи»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методгруппа</w:t>
            </w:r>
            <w:proofErr w:type="spellEnd"/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 ЦБС, все библиотеки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F7028C" w:rsidRPr="00F7028C" w:rsidRDefault="007E430A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028C"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марафон семейного чтения, посвященный Году семьи в России и  юбилею А.С. Пушкина «Я в гости к Пушкину спешу»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методгруппа</w:t>
            </w:r>
            <w:proofErr w:type="spellEnd"/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 ЦБС, все библиотеки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«Радость семейного чтения»: выставка-настроение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sz w:val="24"/>
              </w:rPr>
              <w:t>январь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color w:val="000000"/>
                <w:sz w:val="24"/>
              </w:rPr>
              <w:t>Книжная выставка «По литературному морю всей семьей»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«Кулинарная книга наших бабушек и дедушек»</w:t>
            </w: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4886" w:type="dxa"/>
            <w:vAlign w:val="center"/>
          </w:tcPr>
          <w:p w:rsidR="00F7028C" w:rsidRPr="00F7028C" w:rsidRDefault="00F7028C" w:rsidP="00F7028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7028C">
              <w:rPr>
                <w:bCs/>
              </w:rPr>
              <w:t>2024 год в России объявлен Годом семьи:</w:t>
            </w:r>
          </w:p>
          <w:p w:rsidR="00F7028C" w:rsidRPr="00F7028C" w:rsidRDefault="00F7028C" w:rsidP="00F7028C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7028C">
              <w:rPr>
                <w:bCs/>
              </w:rPr>
              <w:t xml:space="preserve">Ты, я, он, она – вместе дружная семья (игровая программа для семьи) </w:t>
            </w:r>
          </w:p>
          <w:p w:rsidR="00F7028C" w:rsidRPr="00F7028C" w:rsidRDefault="00F7028C" w:rsidP="00F7028C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7028C">
              <w:rPr>
                <w:bCs/>
              </w:rPr>
              <w:t>«Душа поёт, танцует осень!» (тематическое мероприятие ко Дню пожилых людей)</w:t>
            </w:r>
          </w:p>
          <w:p w:rsidR="00F7028C" w:rsidRPr="00F7028C" w:rsidRDefault="00F7028C" w:rsidP="00F7028C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7028C">
              <w:rPr>
                <w:bCs/>
              </w:rPr>
              <w:t xml:space="preserve">«Нашим папам дорогим мы спасибо говорим!» (праздничное мероприятие ко Дню Отца) </w:t>
            </w:r>
          </w:p>
          <w:p w:rsidR="00F7028C" w:rsidRPr="00F7028C" w:rsidRDefault="00F7028C" w:rsidP="00F7028C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7028C">
              <w:rPr>
                <w:bCs/>
              </w:rPr>
              <w:t>«Эти нежные строки тебе» (поэтический вечер к Международному дню матери)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sz w:val="24"/>
                <w:szCs w:val="24"/>
              </w:rPr>
              <w:t>«2024 год семьи в России» - тематическая выставка.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«Добрая летопись поколений»</w:t>
            </w: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сезона семейного чтения»: выставка-просмотр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15 февраля - 15 марта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Мини-сочинения и рисунки «Профессии наших бабушек и дедушек»</w:t>
            </w: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февраль – ноябрь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2024 год - Год семьи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 -  постоянно действующая книжная выставка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«Мама почитает, а я порисую…» - конкурс рисунков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апрель, октябрь  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«Поздравление особенного друга»</w:t>
            </w: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«Кукла-оберег для всей семьи» – мастер класс по изготовлению семейной куклы-оберега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«С книжным теплом под маминым крылом»: выставка-совет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sz w:val="24"/>
              </w:rPr>
              <w:t>март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sz w:val="24"/>
              </w:rPr>
              <w:t xml:space="preserve">Международный день счастья: </w:t>
            </w:r>
          </w:p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sz w:val="24"/>
              </w:rPr>
              <w:t>беседа «Как построить счастливую семью»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Семейный праздник ««Семья в мире и мир в семье»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семьи в истории родного края» - встреча старожилов. </w:t>
            </w:r>
            <w:r w:rsidRPr="00F7028C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семьи».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«О гармонии в семье» - разговор с иереем  </w:t>
            </w: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Артемиеем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о семейных отношениях (для молодежи)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sz w:val="24"/>
              </w:rPr>
              <w:t>апрель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color w:val="000000"/>
                <w:sz w:val="24"/>
              </w:rPr>
              <w:t xml:space="preserve">«По книжному  морю, под флагом  семья»           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 год – год Семьи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программа: «Семья крепка,  когда  над ней крыша одна»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Кн.в. </w:t>
            </w: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калейдоскоп: «Сундучок семейных сокровищ»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«Семья важней всего на свете»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«В каждом доме свои традиции»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«Самый счастливый день в кругу семьи»</w:t>
            </w:r>
          </w:p>
          <w:p w:rsidR="00F7028C" w:rsidRPr="00F7028C" w:rsidRDefault="00F7028C" w:rsidP="00F702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«Семейные праздники»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Выставка-просмотр «Мой мир – моя семья»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sz w:val="24"/>
              </w:rPr>
              <w:t xml:space="preserve"> май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pStyle w:val="a5"/>
              <w:rPr>
                <w:sz w:val="24"/>
              </w:rPr>
            </w:pPr>
            <w:r w:rsidRPr="00F7028C">
              <w:rPr>
                <w:sz w:val="24"/>
              </w:rPr>
              <w:t>Всемирный день семьи: «Семейная азбука» обзор книг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«За семьёй, как за стеной»: выставка-коллаж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 - спортивное мероприятие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«Главные правила семьи» - беседа-обсуждение книги «Домострой»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8-15 июля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-«Все начинается с семьи» – Акция, посвященная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Всероссийскому дню семьи, любви и верности.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районная </w:t>
            </w:r>
            <w:r w:rsidRPr="00F7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pStyle w:val="TableParagraph"/>
              <w:rPr>
                <w:sz w:val="24"/>
                <w:szCs w:val="24"/>
              </w:rPr>
            </w:pPr>
            <w:r w:rsidRPr="00F7028C">
              <w:rPr>
                <w:rFonts w:eastAsia="Calibri"/>
                <w:sz w:val="24"/>
                <w:szCs w:val="24"/>
              </w:rPr>
              <w:t>День Семьи, Любви и Верности – встреча семейных пар – юбиляров.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«Вот такая моя семья!»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«Берегите мир в своих семьях»: выставка-рекомендация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день в </w:t>
            </w: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Библиоаллее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» - познавательно развлекательные встречи для всей семьи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-«Всё начинается с семьи» - день семейного общения ко Дню семьи, любви и верности.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-В программе: мастер-классы, просмотр-обсуждение  мультфильмов и короткометражных фильмов, знакомство с выставкой книг о семье.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 тематическое мероприятие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рассказ «Пётр и </w:t>
            </w: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. История вечной любви»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«Если есть семья – значит, счастлив Я!»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«Вот такая моя семья!»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«Мир семейных увлечений» (вечер отдыха).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Натальинская</w:t>
            </w:r>
            <w:proofErr w:type="spellEnd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верности. Праздничное мероприятие «Мир начинается с семьи»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F7028C">
              <w:rPr>
                <w:rFonts w:eastAsia="Times New Roman"/>
                <w:sz w:val="24"/>
                <w:szCs w:val="24"/>
              </w:rPr>
              <w:t>июль</w:t>
            </w:r>
          </w:p>
          <w:p w:rsidR="00F7028C" w:rsidRPr="00F7028C" w:rsidRDefault="00F7028C" w:rsidP="00F7028C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F7028C" w:rsidRPr="00F7028C" w:rsidRDefault="00F7028C" w:rsidP="00F7028C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F7028C">
              <w:rPr>
                <w:rFonts w:eastAsia="Times New Roman"/>
                <w:sz w:val="24"/>
                <w:szCs w:val="24"/>
              </w:rPr>
              <w:t>«В семье лад, и жизни рад» - тематическая беседа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F7028C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«Вся семья вместе - и душа на месте» - тематическое мероприятие ко дню  семьи</w:t>
            </w:r>
          </w:p>
          <w:p w:rsidR="00F7028C" w:rsidRPr="00F7028C" w:rsidRDefault="00F7028C" w:rsidP="00F7028C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702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</w:t>
            </w:r>
            <w:r w:rsidRPr="00F70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«Семья! Как много в этом слове...»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«Читаем вместе, читаем друг другу»: выставка-призыв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«Здоровая семья – счастливая семья»: выставка-размышление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«Весь мир на руках матерей»: выставка-образ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028C" w:rsidRPr="00F7028C" w:rsidTr="00F7028C">
        <w:tc>
          <w:tcPr>
            <w:tcW w:w="709" w:type="dxa"/>
          </w:tcPr>
          <w:p w:rsidR="00F7028C" w:rsidRPr="00F7028C" w:rsidRDefault="00940142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1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6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«Семейная шкатулка»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- «Добрый, сильный и родной – это папа дорогой!» - интерактивное занятие (День отца). </w:t>
            </w:r>
          </w:p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 xml:space="preserve">-«Хорошо нам рядышком с дедушкой и бабушкой» - праздничная программа (День бабушек и дедушек). - «Главное слово в каждой судьбе» - интерактивная программа (День матери). </w:t>
            </w:r>
          </w:p>
        </w:tc>
        <w:tc>
          <w:tcPr>
            <w:tcW w:w="2268" w:type="dxa"/>
          </w:tcPr>
          <w:p w:rsidR="00F7028C" w:rsidRPr="00F7028C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</w:tbl>
    <w:p w:rsidR="00547F09" w:rsidRPr="00F7028C" w:rsidRDefault="00547F09" w:rsidP="00F7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F09" w:rsidRPr="00F7028C" w:rsidSect="001E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3222"/>
    <w:multiLevelType w:val="hybridMultilevel"/>
    <w:tmpl w:val="F850C4DA"/>
    <w:lvl w:ilvl="0" w:tplc="3A706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291E"/>
    <w:multiLevelType w:val="hybridMultilevel"/>
    <w:tmpl w:val="5660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F09"/>
    <w:rsid w:val="00013AA1"/>
    <w:rsid w:val="00013C03"/>
    <w:rsid w:val="00031D47"/>
    <w:rsid w:val="00036898"/>
    <w:rsid w:val="00064A29"/>
    <w:rsid w:val="00071276"/>
    <w:rsid w:val="000A231F"/>
    <w:rsid w:val="000A5C82"/>
    <w:rsid w:val="000B2B5D"/>
    <w:rsid w:val="000C40BC"/>
    <w:rsid w:val="000C4183"/>
    <w:rsid w:val="000F43C6"/>
    <w:rsid w:val="000F5CE1"/>
    <w:rsid w:val="00126908"/>
    <w:rsid w:val="001673CC"/>
    <w:rsid w:val="00176C78"/>
    <w:rsid w:val="001978C6"/>
    <w:rsid w:val="001C16CB"/>
    <w:rsid w:val="001C37A6"/>
    <w:rsid w:val="001D0DEC"/>
    <w:rsid w:val="001D1274"/>
    <w:rsid w:val="001D1BC0"/>
    <w:rsid w:val="001D489B"/>
    <w:rsid w:val="001E61AF"/>
    <w:rsid w:val="002254D7"/>
    <w:rsid w:val="00230CB5"/>
    <w:rsid w:val="00244B35"/>
    <w:rsid w:val="00245D0D"/>
    <w:rsid w:val="00271625"/>
    <w:rsid w:val="0028324C"/>
    <w:rsid w:val="002E1120"/>
    <w:rsid w:val="0032212C"/>
    <w:rsid w:val="00345587"/>
    <w:rsid w:val="00357395"/>
    <w:rsid w:val="00367C80"/>
    <w:rsid w:val="003D525C"/>
    <w:rsid w:val="003D6B24"/>
    <w:rsid w:val="003E5FF7"/>
    <w:rsid w:val="004014C4"/>
    <w:rsid w:val="00412E8E"/>
    <w:rsid w:val="00463828"/>
    <w:rsid w:val="004837B0"/>
    <w:rsid w:val="0049469B"/>
    <w:rsid w:val="004D27C6"/>
    <w:rsid w:val="004F26C8"/>
    <w:rsid w:val="00543BA8"/>
    <w:rsid w:val="00547F09"/>
    <w:rsid w:val="005606AC"/>
    <w:rsid w:val="005620AC"/>
    <w:rsid w:val="005663DF"/>
    <w:rsid w:val="005764F3"/>
    <w:rsid w:val="005874C7"/>
    <w:rsid w:val="00593EE5"/>
    <w:rsid w:val="00602E0C"/>
    <w:rsid w:val="00612975"/>
    <w:rsid w:val="00650220"/>
    <w:rsid w:val="00662E62"/>
    <w:rsid w:val="00670793"/>
    <w:rsid w:val="00671ED0"/>
    <w:rsid w:val="006A1BA2"/>
    <w:rsid w:val="006B4502"/>
    <w:rsid w:val="006D6420"/>
    <w:rsid w:val="006D6ACA"/>
    <w:rsid w:val="006E2AB6"/>
    <w:rsid w:val="006F51FE"/>
    <w:rsid w:val="006F7083"/>
    <w:rsid w:val="00710230"/>
    <w:rsid w:val="00735470"/>
    <w:rsid w:val="00770C72"/>
    <w:rsid w:val="007957D9"/>
    <w:rsid w:val="007958AE"/>
    <w:rsid w:val="00795D86"/>
    <w:rsid w:val="007A6299"/>
    <w:rsid w:val="007B61D4"/>
    <w:rsid w:val="007E430A"/>
    <w:rsid w:val="007E4B46"/>
    <w:rsid w:val="007F71F0"/>
    <w:rsid w:val="00806F28"/>
    <w:rsid w:val="00855360"/>
    <w:rsid w:val="00857BB7"/>
    <w:rsid w:val="008660C8"/>
    <w:rsid w:val="00884587"/>
    <w:rsid w:val="008959CC"/>
    <w:rsid w:val="009068C3"/>
    <w:rsid w:val="009127BB"/>
    <w:rsid w:val="009142C7"/>
    <w:rsid w:val="00932506"/>
    <w:rsid w:val="00940142"/>
    <w:rsid w:val="009564B5"/>
    <w:rsid w:val="009951EC"/>
    <w:rsid w:val="009C0998"/>
    <w:rsid w:val="00A01932"/>
    <w:rsid w:val="00A73978"/>
    <w:rsid w:val="00A76070"/>
    <w:rsid w:val="00A97227"/>
    <w:rsid w:val="00AA4C16"/>
    <w:rsid w:val="00AA5CBD"/>
    <w:rsid w:val="00AE17FC"/>
    <w:rsid w:val="00B04B93"/>
    <w:rsid w:val="00B07D19"/>
    <w:rsid w:val="00B25B9A"/>
    <w:rsid w:val="00B335D4"/>
    <w:rsid w:val="00B37131"/>
    <w:rsid w:val="00B8585C"/>
    <w:rsid w:val="00B957A2"/>
    <w:rsid w:val="00BA5632"/>
    <w:rsid w:val="00BB35D2"/>
    <w:rsid w:val="00BB6071"/>
    <w:rsid w:val="00BF5DE5"/>
    <w:rsid w:val="00C113C1"/>
    <w:rsid w:val="00C14F15"/>
    <w:rsid w:val="00C4167A"/>
    <w:rsid w:val="00CB60B3"/>
    <w:rsid w:val="00CD2403"/>
    <w:rsid w:val="00CD5300"/>
    <w:rsid w:val="00CE73D3"/>
    <w:rsid w:val="00D0006C"/>
    <w:rsid w:val="00D00265"/>
    <w:rsid w:val="00D6381D"/>
    <w:rsid w:val="00D73A1A"/>
    <w:rsid w:val="00DA09D7"/>
    <w:rsid w:val="00DA4BF8"/>
    <w:rsid w:val="00E300E9"/>
    <w:rsid w:val="00E57249"/>
    <w:rsid w:val="00EC1F6A"/>
    <w:rsid w:val="00ED0C1A"/>
    <w:rsid w:val="00EE2B98"/>
    <w:rsid w:val="00EF51DD"/>
    <w:rsid w:val="00EF7CAE"/>
    <w:rsid w:val="00F0791C"/>
    <w:rsid w:val="00F22039"/>
    <w:rsid w:val="00F54924"/>
    <w:rsid w:val="00F6368D"/>
    <w:rsid w:val="00F6691C"/>
    <w:rsid w:val="00F7028C"/>
    <w:rsid w:val="00F86047"/>
    <w:rsid w:val="00F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7"/>
  </w:style>
  <w:style w:type="paragraph" w:styleId="1">
    <w:name w:val="heading 1"/>
    <w:basedOn w:val="a"/>
    <w:next w:val="a"/>
    <w:link w:val="10"/>
    <w:uiPriority w:val="9"/>
    <w:qFormat/>
    <w:rsid w:val="00E5724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E61A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semiHidden/>
    <w:rsid w:val="006F70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6F7083"/>
    <w:rPr>
      <w:rFonts w:ascii="Times New Roman" w:eastAsia="Times New Roman" w:hAnsi="Times New Roman" w:cs="Times New Roman"/>
      <w:sz w:val="32"/>
      <w:szCs w:val="24"/>
    </w:rPr>
  </w:style>
  <w:style w:type="character" w:customStyle="1" w:styleId="c3">
    <w:name w:val="c3"/>
    <w:basedOn w:val="a0"/>
    <w:rsid w:val="006F7083"/>
    <w:rPr>
      <w:rFonts w:cs="Times New Roman"/>
    </w:rPr>
  </w:style>
  <w:style w:type="character" w:customStyle="1" w:styleId="extendedtext-short">
    <w:name w:val="extendedtext-short"/>
    <w:basedOn w:val="a0"/>
    <w:rsid w:val="00E57249"/>
  </w:style>
  <w:style w:type="character" w:customStyle="1" w:styleId="10">
    <w:name w:val="Заголовок 1 Знак"/>
    <w:basedOn w:val="a0"/>
    <w:link w:val="1"/>
    <w:uiPriority w:val="9"/>
    <w:rsid w:val="00E5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5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1C16C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F51FE"/>
    <w:rPr>
      <w:b/>
      <w:bCs/>
    </w:rPr>
  </w:style>
  <w:style w:type="paragraph" w:customStyle="1" w:styleId="11">
    <w:name w:val="Абзац списка1"/>
    <w:basedOn w:val="a"/>
    <w:rsid w:val="000B2B5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Biblio-LEV</cp:lastModifiedBy>
  <cp:revision>118</cp:revision>
  <dcterms:created xsi:type="dcterms:W3CDTF">2023-12-05T07:42:00Z</dcterms:created>
  <dcterms:modified xsi:type="dcterms:W3CDTF">2024-02-14T05:17:00Z</dcterms:modified>
</cp:coreProperties>
</file>