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F09" w:rsidRDefault="00B26F09" w:rsidP="008862DB">
      <w:pPr>
        <w:pStyle w:val="2"/>
        <w:spacing w:before="0" w:line="240" w:lineRule="auto"/>
        <w:rPr>
          <w:sz w:val="24"/>
          <w:szCs w:val="24"/>
        </w:rPr>
      </w:pPr>
      <w:bookmarkStart w:id="0" w:name="_Toc35243439"/>
    </w:p>
    <w:p w:rsidR="00B26F09" w:rsidRDefault="00B26F09" w:rsidP="00B26F09">
      <w:pPr>
        <w:pStyle w:val="2"/>
        <w:spacing w:before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Утверждаю:_______________</w:t>
      </w:r>
    </w:p>
    <w:p w:rsidR="00B26F09" w:rsidRPr="00B26F09" w:rsidRDefault="00B26F09" w:rsidP="00B26F0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26F09">
        <w:rPr>
          <w:rFonts w:ascii="Times New Roman" w:hAnsi="Times New Roman" w:cs="Times New Roman"/>
          <w:sz w:val="24"/>
          <w:szCs w:val="24"/>
        </w:rPr>
        <w:t>.о.директора МКУК ЦБС  Лощилова Е.В.</w:t>
      </w:r>
    </w:p>
    <w:p w:rsidR="002571AF" w:rsidRPr="001B5E2E" w:rsidRDefault="002571AF" w:rsidP="008862DB">
      <w:pPr>
        <w:pStyle w:val="2"/>
        <w:spacing w:before="0" w:line="240" w:lineRule="auto"/>
        <w:rPr>
          <w:sz w:val="24"/>
          <w:szCs w:val="24"/>
        </w:rPr>
      </w:pPr>
      <w:r w:rsidRPr="001B5E2E">
        <w:rPr>
          <w:sz w:val="24"/>
          <w:szCs w:val="24"/>
        </w:rPr>
        <w:t>ПОЛОЖЕНИЕ</w:t>
      </w:r>
      <w:bookmarkEnd w:id="0"/>
    </w:p>
    <w:p w:rsidR="002571AF" w:rsidRPr="001B5E2E" w:rsidRDefault="002571AF" w:rsidP="00886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о проведении районного литературно-творческого конкурса</w:t>
      </w:r>
    </w:p>
    <w:p w:rsidR="002571AF" w:rsidRPr="001B5E2E" w:rsidRDefault="002571AF" w:rsidP="00886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«Шагает по району Победа!»</w:t>
      </w:r>
    </w:p>
    <w:p w:rsidR="002571AF" w:rsidRPr="001B5E2E" w:rsidRDefault="00B26F09" w:rsidP="008862DB">
      <w:pPr>
        <w:spacing w:after="0" w:line="240" w:lineRule="auto"/>
        <w:jc w:val="both"/>
        <w:rPr>
          <w:rFonts w:ascii="Times New Roman" w:hAnsi="Times New Roman" w:cs="Times New Roman"/>
          <w:b/>
          <w:color w:val="2C2E36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2571AF" w:rsidRPr="001B5E2E">
        <w:rPr>
          <w:rFonts w:ascii="Times New Roman" w:hAnsi="Times New Roman" w:cs="Times New Roman"/>
          <w:b/>
          <w:bCs/>
          <w:sz w:val="24"/>
          <w:szCs w:val="24"/>
        </w:rPr>
        <w:t xml:space="preserve"> рамках </w:t>
      </w:r>
      <w:r w:rsidR="002571AF" w:rsidRPr="001B5E2E">
        <w:rPr>
          <w:rFonts w:ascii="Times New Roman" w:hAnsi="Times New Roman" w:cs="Times New Roman"/>
          <w:sz w:val="24"/>
          <w:szCs w:val="24"/>
        </w:rPr>
        <w:t>Проекта «</w:t>
      </w:r>
      <w:r w:rsidR="002571AF" w:rsidRPr="001B5E2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Знать и помнить во имя будущего» </w:t>
      </w:r>
      <w:r w:rsidR="002571AF" w:rsidRPr="001B5E2E">
        <w:rPr>
          <w:rFonts w:ascii="Times New Roman" w:hAnsi="Times New Roman" w:cs="Times New Roman"/>
          <w:sz w:val="24"/>
          <w:szCs w:val="24"/>
        </w:rPr>
        <w:t xml:space="preserve">/Проект по героико-патриотическому воспитанию населения, читателей, молодежи, посвященный </w:t>
      </w:r>
      <w:r w:rsidR="002571AF" w:rsidRPr="001B5E2E">
        <w:rPr>
          <w:rFonts w:ascii="Times New Roman" w:hAnsi="Times New Roman" w:cs="Times New Roman"/>
          <w:b/>
          <w:sz w:val="24"/>
          <w:szCs w:val="24"/>
        </w:rPr>
        <w:t>80-летию Победы в В</w:t>
      </w:r>
      <w:r w:rsidR="00922B6B">
        <w:rPr>
          <w:rFonts w:ascii="Times New Roman" w:hAnsi="Times New Roman" w:cs="Times New Roman"/>
          <w:b/>
          <w:sz w:val="24"/>
          <w:szCs w:val="24"/>
        </w:rPr>
        <w:t>еликой Отечественной войне и 90-</w:t>
      </w:r>
      <w:r w:rsidR="002571AF" w:rsidRPr="001B5E2E">
        <w:rPr>
          <w:rFonts w:ascii="Times New Roman" w:hAnsi="Times New Roman" w:cs="Times New Roman"/>
          <w:b/>
          <w:sz w:val="24"/>
          <w:szCs w:val="24"/>
        </w:rPr>
        <w:t>летию со дня образования Чесменского района/.</w:t>
      </w:r>
    </w:p>
    <w:p w:rsidR="002571AF" w:rsidRPr="001B5E2E" w:rsidRDefault="002571AF" w:rsidP="008862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571AF" w:rsidRPr="001B5E2E" w:rsidRDefault="001B5E2E" w:rsidP="008862DB">
      <w:pPr>
        <w:spacing w:after="0" w:line="240" w:lineRule="auto"/>
        <w:jc w:val="both"/>
        <w:rPr>
          <w:rFonts w:ascii="Times New Roman" w:hAnsi="Times New Roman" w:cs="Times New Roman"/>
          <w:color w:val="2C2E36"/>
          <w:sz w:val="24"/>
          <w:szCs w:val="24"/>
          <w:shd w:val="clear" w:color="auto" w:fill="FFFFFF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ab/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 xml:space="preserve">За основу 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Районного  литературно-творческого конкурса 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>берутся знаменательные или памятные даты 2025 год</w:t>
      </w:r>
      <w:r w:rsidRPr="001B5E2E">
        <w:rPr>
          <w:rFonts w:ascii="Times New Roman" w:hAnsi="Times New Roman" w:cs="Times New Roman"/>
          <w:bCs/>
          <w:sz w:val="24"/>
          <w:szCs w:val="24"/>
        </w:rPr>
        <w:t>а.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 xml:space="preserve"> Конкурс посвящён 80-летию Победы в Великой Отечественной войне </w:t>
      </w:r>
      <w:r w:rsidR="00922B6B">
        <w:rPr>
          <w:rFonts w:ascii="Times New Roman" w:hAnsi="Times New Roman" w:cs="Times New Roman"/>
          <w:sz w:val="24"/>
          <w:szCs w:val="24"/>
        </w:rPr>
        <w:t>и 90-</w:t>
      </w:r>
      <w:r w:rsidRPr="001B5E2E">
        <w:rPr>
          <w:rFonts w:ascii="Times New Roman" w:hAnsi="Times New Roman" w:cs="Times New Roman"/>
          <w:sz w:val="24"/>
          <w:szCs w:val="24"/>
        </w:rPr>
        <w:t xml:space="preserve">летию со дня образования Чесменского района, 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>способствует гражданско-патриотическому воспитанию граждан Чесменского района.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Цель</w:t>
      </w:r>
    </w:p>
    <w:p w:rsidR="009B5DB6" w:rsidRPr="001B5E2E" w:rsidRDefault="002571AF" w:rsidP="001B5E2E">
      <w:pPr>
        <w:pStyle w:val="2"/>
        <w:shd w:val="clear" w:color="auto" w:fill="FFFFFF"/>
        <w:spacing w:before="0" w:line="240" w:lineRule="auto"/>
        <w:jc w:val="both"/>
        <w:textAlignment w:val="baseline"/>
        <w:rPr>
          <w:b w:val="0"/>
          <w:color w:val="auto"/>
          <w:sz w:val="24"/>
          <w:szCs w:val="24"/>
        </w:rPr>
      </w:pPr>
      <w:r w:rsidRPr="001B5E2E">
        <w:rPr>
          <w:b w:val="0"/>
          <w:color w:val="auto"/>
          <w:sz w:val="24"/>
          <w:szCs w:val="24"/>
        </w:rPr>
        <w:t xml:space="preserve">Создание условий для выявления, поддержки и развития творческих способностей </w:t>
      </w:r>
      <w:r w:rsidRPr="001B5E2E">
        <w:rPr>
          <w:b w:val="0"/>
          <w:bCs w:val="0"/>
          <w:color w:val="auto"/>
          <w:sz w:val="24"/>
          <w:szCs w:val="24"/>
        </w:rPr>
        <w:t>населения</w:t>
      </w:r>
      <w:r w:rsidRPr="001B5E2E">
        <w:rPr>
          <w:b w:val="0"/>
          <w:color w:val="auto"/>
          <w:sz w:val="24"/>
          <w:szCs w:val="24"/>
        </w:rPr>
        <w:t xml:space="preserve"> посредством литературного и художественного творчества в рамках </w:t>
      </w:r>
      <w:r w:rsidR="009B5DB6" w:rsidRPr="001B5E2E">
        <w:rPr>
          <w:b w:val="0"/>
          <w:color w:val="auto"/>
          <w:sz w:val="24"/>
          <w:szCs w:val="24"/>
        </w:rPr>
        <w:t>государственной программы Челябинской области "Развитие культуры в Челябинской области"</w:t>
      </w:r>
      <w:r w:rsidR="001B5E2E" w:rsidRPr="001B5E2E">
        <w:rPr>
          <w:b w:val="0"/>
          <w:color w:val="auto"/>
          <w:sz w:val="24"/>
          <w:szCs w:val="24"/>
        </w:rPr>
        <w:t>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-Предоставление возможности для самореализации личности, развития литературных и художественных способностей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населения разных возрастных групп</w:t>
      </w:r>
      <w:r w:rsidRPr="001B5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1AF" w:rsidRPr="001B5E2E" w:rsidRDefault="001B5E2E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>Формирование читательской компетентности, повышение интереса к изучению произведений, посвящённых героическим страницам истории России.</w:t>
      </w:r>
    </w:p>
    <w:p w:rsidR="002571AF" w:rsidRPr="001B5E2E" w:rsidRDefault="001B5E2E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>Содействие преемственности поколений, воспитание уважительного отношения к старшему поколению, ветеранам войны и труда.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-Утверждение и закрепление в сознании и чувствах юных граждан чувства патриотизма как одной из важнейших национальных ценностей, сохранение исторической памяти.</w:t>
      </w:r>
    </w:p>
    <w:p w:rsidR="001B5E2E" w:rsidRPr="001B5E2E" w:rsidRDefault="001B5E2E" w:rsidP="008862D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Учредитель</w:t>
      </w:r>
    </w:p>
    <w:p w:rsidR="002571AF" w:rsidRPr="001B5E2E" w:rsidRDefault="009B5DB6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Управление культуры Чесменского района</w:t>
      </w:r>
      <w:r w:rsidR="002571AF" w:rsidRPr="001B5E2E">
        <w:rPr>
          <w:rFonts w:ascii="Times New Roman" w:hAnsi="Times New Roman" w:cs="Times New Roman"/>
          <w:bCs/>
          <w:sz w:val="24"/>
          <w:szCs w:val="24"/>
        </w:rPr>
        <w:t>.</w:t>
      </w: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Организатор</w:t>
      </w:r>
    </w:p>
    <w:p w:rsidR="002571AF" w:rsidRPr="001B5E2E" w:rsidRDefault="009B5DB6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МКУК ЦБС, центральная районная библиотека.</w:t>
      </w: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К участию в конкурсе приглашаются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все желающие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Программа конкурса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I тур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2623D">
        <w:rPr>
          <w:rFonts w:ascii="Times New Roman" w:hAnsi="Times New Roman" w:cs="Times New Roman"/>
          <w:bCs/>
          <w:sz w:val="24"/>
          <w:szCs w:val="24"/>
        </w:rPr>
        <w:t>март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B5E2E" w:rsidRPr="001B5E2E">
        <w:rPr>
          <w:rFonts w:ascii="Times New Roman" w:hAnsi="Times New Roman" w:cs="Times New Roman"/>
          <w:bCs/>
          <w:sz w:val="24"/>
          <w:szCs w:val="24"/>
        </w:rPr>
        <w:t>5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02623D">
        <w:rPr>
          <w:rFonts w:ascii="Times New Roman" w:hAnsi="Times New Roman" w:cs="Times New Roman"/>
          <w:bCs/>
          <w:sz w:val="24"/>
          <w:szCs w:val="24"/>
        </w:rPr>
        <w:t>май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1B5E2E" w:rsidRPr="001B5E2E">
        <w:rPr>
          <w:rFonts w:ascii="Times New Roman" w:hAnsi="Times New Roman" w:cs="Times New Roman"/>
          <w:bCs/>
          <w:sz w:val="24"/>
          <w:szCs w:val="24"/>
        </w:rPr>
        <w:t>5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1B5E2E" w:rsidRPr="001B5E2E">
        <w:rPr>
          <w:rFonts w:ascii="Times New Roman" w:hAnsi="Times New Roman" w:cs="Times New Roman"/>
          <w:bCs/>
          <w:sz w:val="24"/>
          <w:szCs w:val="24"/>
        </w:rPr>
        <w:t>г</w:t>
      </w:r>
      <w:r w:rsidRPr="001B5E2E">
        <w:rPr>
          <w:rFonts w:ascii="Times New Roman" w:hAnsi="Times New Roman" w:cs="Times New Roman"/>
          <w:bCs/>
          <w:sz w:val="24"/>
          <w:szCs w:val="24"/>
        </w:rPr>
        <w:t>.) – заочный: участники конкурса присылают и привозят свои материалы в рамках выбранной номинации;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II тур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02623D">
        <w:rPr>
          <w:rFonts w:ascii="Times New Roman" w:hAnsi="Times New Roman" w:cs="Times New Roman"/>
          <w:bCs/>
          <w:sz w:val="24"/>
          <w:szCs w:val="24"/>
        </w:rPr>
        <w:t>апрель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2025 г.) – работа жюри, оценка работ. Эксперты рассматривают представленные материалы по каждой номинации. Члены жюри оценивают творческие работы в соответствии критериям номинации. При подведении итогов конкурса решение экспертной комиссии оформляется протоколом, который подписывается экспертами и является основанием для награждения участников конкурса. В состав жюри входят специалисты образования, культуры, представители общественных организаций;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III тур</w:t>
      </w:r>
      <w:r w:rsidR="00995192">
        <w:rPr>
          <w:rFonts w:ascii="Times New Roman" w:hAnsi="Times New Roman" w:cs="Times New Roman"/>
          <w:bCs/>
          <w:sz w:val="24"/>
          <w:szCs w:val="24"/>
        </w:rPr>
        <w:t xml:space="preserve"> (май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2025 г.) – финал конкурса: торжественная церемония награждения победителей конкурса; развёрнутая выставка творческих работ, представленных на конкурс.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Сроки и место проведения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Конкурс проводится с </w:t>
      </w:r>
      <w:r w:rsidR="00995192">
        <w:rPr>
          <w:rFonts w:ascii="Times New Roman" w:hAnsi="Times New Roman" w:cs="Times New Roman"/>
          <w:bCs/>
          <w:sz w:val="24"/>
          <w:szCs w:val="24"/>
        </w:rPr>
        <w:t>1 марта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5</w:t>
      </w:r>
      <w:r w:rsidR="00995192">
        <w:rPr>
          <w:rFonts w:ascii="Times New Roman" w:hAnsi="Times New Roman" w:cs="Times New Roman"/>
          <w:bCs/>
          <w:sz w:val="24"/>
          <w:szCs w:val="24"/>
        </w:rPr>
        <w:t xml:space="preserve"> по 31 мая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2025 г. Работы принимаются до конца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апреля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по адресу: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с.Чесма, ул.Ленина - 67,</w:t>
      </w:r>
      <w:r w:rsidR="001B5E2E" w:rsidRPr="001B5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районная б</w:t>
      </w:r>
      <w:r w:rsidR="00D56272">
        <w:rPr>
          <w:rFonts w:ascii="Times New Roman" w:hAnsi="Times New Roman" w:cs="Times New Roman"/>
          <w:bCs/>
          <w:sz w:val="24"/>
          <w:szCs w:val="24"/>
        </w:rPr>
        <w:t xml:space="preserve">иблиотека, телефон  8(35169) 2-17-04; 8(35169)2-15-46. </w:t>
      </w: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71AF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Номинации конкурса</w:t>
      </w:r>
    </w:p>
    <w:p w:rsidR="0047369A" w:rsidRPr="00922B6B" w:rsidRDefault="0047369A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7369A" w:rsidRDefault="002571AF" w:rsidP="0047369A">
      <w:pPr>
        <w:pStyle w:val="a3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Поэзия. «Поэзия Победы».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Участники предоставляют стихи собственного сочинения о Великой Отечественной войне.</w:t>
      </w:r>
    </w:p>
    <w:p w:rsidR="0047369A" w:rsidRPr="0047369A" w:rsidRDefault="0047369A" w:rsidP="004736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922B6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2. Проза. «Историей становится война, уходим в книги мы, её солдаты».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В данной номинации участникам предлагаются следующие темы: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</w:t>
      </w:r>
      <w:r w:rsidRPr="001B5E2E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«И память книга оживит…»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(Участники предоставляют сочинение по произведениям советских писателей о Великой Отечественной войне).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>«Строки, опалённые войной…»</w:t>
      </w:r>
      <w:r w:rsidRPr="001B5E2E">
        <w:rPr>
          <w:rFonts w:ascii="Times New Roman" w:hAnsi="Times New Roman" w:cs="Times New Roman"/>
          <w:bCs/>
          <w:sz w:val="24"/>
          <w:szCs w:val="24"/>
        </w:rPr>
        <w:t>(Участники предоставляют сочинения, эссе о творчестве поэтов-участников войны).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9B5DB6" w:rsidRPr="001B5E2E">
        <w:rPr>
          <w:rFonts w:ascii="Times New Roman" w:hAnsi="Times New Roman" w:cs="Times New Roman"/>
          <w:b/>
          <w:bCs/>
          <w:i/>
          <w:sz w:val="24"/>
          <w:szCs w:val="24"/>
        </w:rPr>
        <w:t>На Урале</w:t>
      </w: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не было войны…»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(Участники предоставляют работы о трудовых подвигах </w:t>
      </w:r>
      <w:r w:rsidR="009B5DB6" w:rsidRPr="001B5E2E">
        <w:rPr>
          <w:rFonts w:ascii="Times New Roman" w:hAnsi="Times New Roman" w:cs="Times New Roman"/>
          <w:bCs/>
          <w:sz w:val="24"/>
          <w:szCs w:val="24"/>
        </w:rPr>
        <w:t>уральцев в годы войны</w:t>
      </w:r>
      <w:r w:rsidRPr="001B5E2E">
        <w:rPr>
          <w:rFonts w:ascii="Times New Roman" w:hAnsi="Times New Roman" w:cs="Times New Roman"/>
          <w:bCs/>
          <w:sz w:val="24"/>
          <w:szCs w:val="24"/>
        </w:rPr>
        <w:t>).</w:t>
      </w:r>
    </w:p>
    <w:p w:rsidR="009B5DB6" w:rsidRPr="001B5E2E" w:rsidRDefault="009B5DB6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Литературная работа (номинация 2) может быть представлена на конкурс в форме сочинения, эссе, рассказа, очерка – с соблюдением всех критериев выбранной формы. Работа подаётся на конкурс в печатном и электронном вариантах (формат doc или docx). Каждая работа сопровождается заявкой (Приложение 1).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Требования к литературным работам: </w:t>
      </w:r>
    </w:p>
    <w:p w:rsidR="002571AF" w:rsidRPr="001B5E2E" w:rsidRDefault="002571AF" w:rsidP="008862D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- Объём одной работы: не более 2 (</w:t>
      </w: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двух)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страниц формата А4, шрифт TimesNewRoman, 14 кегль, 1,5 интервал. Внимание: работы, имеющие б</w:t>
      </w: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льший объём, не рассматриваются. </w:t>
      </w:r>
    </w:p>
    <w:p w:rsidR="002571AF" w:rsidRPr="001B5E2E" w:rsidRDefault="002571AF" w:rsidP="008862DB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 тексте </w:t>
      </w: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не должны 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присутствовать изображения и фотографии. </w:t>
      </w:r>
    </w:p>
    <w:p w:rsidR="002571AF" w:rsidRPr="001B5E2E" w:rsidRDefault="002571AF" w:rsidP="008862DB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-Копирование информации из любых источников Сети Интернет не приветствуется, все работы проверяются в системе «Антиплагиат». К оценке допускаются </w:t>
      </w: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только авторские тексты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Критерии оценки литературных работ: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грамотное изложение, логика и оригинальность повествования; связность текста, уникальность сюжета, художественное изложение, авторский стиль.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1AF" w:rsidRPr="001B5E2E" w:rsidRDefault="002571AF" w:rsidP="008862D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2B6B">
        <w:rPr>
          <w:rFonts w:ascii="Times New Roman" w:hAnsi="Times New Roman" w:cs="Times New Roman"/>
          <w:b/>
          <w:sz w:val="24"/>
          <w:szCs w:val="24"/>
        </w:rPr>
        <w:t>3. Художественно-иллюстративная номинация: «И помнит мир спасённый!»</w:t>
      </w:r>
      <w:r w:rsidRPr="00922B6B">
        <w:rPr>
          <w:rFonts w:ascii="Times New Roman" w:hAnsi="Times New Roman" w:cs="Times New Roman"/>
          <w:sz w:val="24"/>
          <w:szCs w:val="24"/>
        </w:rPr>
        <w:t>.</w:t>
      </w:r>
      <w:r w:rsidRPr="001B5E2E">
        <w:rPr>
          <w:rFonts w:ascii="Times New Roman" w:hAnsi="Times New Roman" w:cs="Times New Roman"/>
          <w:sz w:val="24"/>
          <w:szCs w:val="24"/>
        </w:rPr>
        <w:t xml:space="preserve"> В данной номинации участники представляют авторские рисунки по произведениям о Великой Отечественной войне.  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E2E">
        <w:rPr>
          <w:rFonts w:ascii="Times New Roman" w:hAnsi="Times New Roman" w:cs="Times New Roman"/>
          <w:b/>
          <w:i/>
          <w:sz w:val="24"/>
          <w:szCs w:val="24"/>
        </w:rPr>
        <w:t>Требования к работам данной номинации: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hAnsi="Times New Roman" w:cs="Times New Roman"/>
          <w:sz w:val="24"/>
          <w:szCs w:val="24"/>
        </w:rPr>
        <w:t>Формат рисунка: А3, оформленный в паспарту. Размер полей 5 см. Паспарту должно быть белого цвета.К рисунку должна быть приклеена этикетка. Размер 85 на 45 мм.; шрифт 12. Содержание этикетки:</w:t>
      </w:r>
    </w:p>
    <w:p w:rsidR="002571AF" w:rsidRPr="001B5E2E" w:rsidRDefault="002571AF" w:rsidP="008862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название работы;</w:t>
      </w:r>
    </w:p>
    <w:p w:rsidR="002571AF" w:rsidRPr="001B5E2E" w:rsidRDefault="002571AF" w:rsidP="008862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фамилия, имя участника, класс/возраст;</w:t>
      </w:r>
    </w:p>
    <w:p w:rsidR="002571AF" w:rsidRPr="001B5E2E" w:rsidRDefault="002571AF" w:rsidP="008862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название образовательного учреждения;</w:t>
      </w:r>
    </w:p>
    <w:p w:rsidR="002571AF" w:rsidRPr="001B5E2E" w:rsidRDefault="002571AF" w:rsidP="008862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ФИО руководителя.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Иллюстрации могут быть выполнены в любой художественной технике.</w:t>
      </w:r>
      <w:r w:rsidRPr="001B5E2E">
        <w:rPr>
          <w:rFonts w:ascii="Times New Roman" w:hAnsi="Times New Roman" w:cs="Times New Roman"/>
          <w:b/>
          <w:i/>
          <w:sz w:val="24"/>
          <w:szCs w:val="24"/>
        </w:rPr>
        <w:t xml:space="preserve">Критерии оценки авторских рисунков: </w:t>
      </w:r>
      <w:r w:rsidRPr="001B5E2E">
        <w:rPr>
          <w:rFonts w:ascii="Times New Roman" w:hAnsi="Times New Roman" w:cs="Times New Roman"/>
          <w:sz w:val="24"/>
          <w:szCs w:val="24"/>
        </w:rPr>
        <w:t>соответствие сюжету выбранного художественного произведения, глубина раскрытия темы, уровень художественного и эстетического исполнения.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1AF" w:rsidRPr="00922B6B" w:rsidRDefault="002571AF" w:rsidP="008862DB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Буктрейлер. «Память о войне нам книга оставляет».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В данной номинации к оценке принимаются художественные видеоролики в формате буктрейлера.  Буктрейлер</w:t>
      </w:r>
      <w:r w:rsidR="009B5DB6" w:rsidRPr="001B5E2E">
        <w:rPr>
          <w:rFonts w:ascii="Times New Roman" w:hAnsi="Times New Roman" w:cs="Times New Roman"/>
          <w:sz w:val="24"/>
          <w:szCs w:val="24"/>
        </w:rPr>
        <w:t xml:space="preserve"> – </w:t>
      </w:r>
      <w:r w:rsidRPr="001B5E2E">
        <w:rPr>
          <w:rFonts w:ascii="Times New Roman" w:hAnsi="Times New Roman" w:cs="Times New Roman"/>
          <w:sz w:val="24"/>
          <w:szCs w:val="24"/>
        </w:rPr>
        <w:t>это короткий видеоролик, рассказывающий в произвольной художественной форме о какой-либо книге о Великой Отечественной войне. Цель таких роликов – реклама книги и пропаганда чтения, привлечение внимания к книгам при помощи визуальных средств, характерных для трейлеров к кинофильмам.</w:t>
      </w:r>
    </w:p>
    <w:p w:rsidR="002571AF" w:rsidRPr="001B5E2E" w:rsidRDefault="002571AF" w:rsidP="008862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5E2E">
        <w:rPr>
          <w:rFonts w:ascii="Times New Roman" w:hAnsi="Times New Roman" w:cs="Times New Roman"/>
          <w:b/>
          <w:i/>
          <w:sz w:val="24"/>
          <w:szCs w:val="24"/>
        </w:rPr>
        <w:t>Требования к буктрейлеру в рамках конкурса:</w:t>
      </w:r>
    </w:p>
    <w:p w:rsidR="002571AF" w:rsidRPr="001B5E2E" w:rsidRDefault="002571AF" w:rsidP="00886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Буктрейлер создаётся на одну книгу о Великой Отечественной войне (или на одно произведение – рассказ, повесть, стихотворение и т.д.).</w:t>
      </w:r>
    </w:p>
    <w:p w:rsidR="002571AF" w:rsidRPr="001B5E2E" w:rsidRDefault="002571AF" w:rsidP="00886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lastRenderedPageBreak/>
        <w:t xml:space="preserve">- Буктрейлер может быть выполнен в любой мультимедийной форме: короткий видеоролик, игровая анимация, слайд-шоу в формате презентации и др. 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Качес</w:t>
      </w:r>
      <w:r w:rsidR="00607CCA">
        <w:rPr>
          <w:rFonts w:ascii="Times New Roman" w:hAnsi="Times New Roman" w:cs="Times New Roman"/>
          <w:sz w:val="24"/>
          <w:szCs w:val="24"/>
        </w:rPr>
        <w:t>твенная видеозапись</w:t>
      </w:r>
      <w:r w:rsidRPr="001B5E2E">
        <w:rPr>
          <w:rFonts w:ascii="Times New Roman" w:hAnsi="Times New Roman" w:cs="Times New Roman"/>
          <w:sz w:val="24"/>
          <w:szCs w:val="24"/>
        </w:rPr>
        <w:t>.</w:t>
      </w:r>
    </w:p>
    <w:p w:rsidR="002571AF" w:rsidRPr="001B5E2E" w:rsidRDefault="002571AF" w:rsidP="008862DB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Приветствуется применение различных рекламных приёмов, визуальных образов, анимационных эффектов и т.д.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 xml:space="preserve">- Продолжительность буктрейлера – не более 2-х минут (!). 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2E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оценки: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оригинальность раскрытия со держания книги (произведения), техническая реализация работы и художественно-эстетический уровень выполнения буктрейлера.</w:t>
      </w:r>
    </w:p>
    <w:p w:rsidR="00A82DBC" w:rsidRPr="001B5E2E" w:rsidRDefault="002571AF" w:rsidP="00A82D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2E">
        <w:rPr>
          <w:rFonts w:ascii="Times New Roman" w:hAnsi="Times New Roman" w:cs="Times New Roman"/>
          <w:b/>
          <w:i/>
          <w:color w:val="000000"/>
          <w:sz w:val="24"/>
          <w:szCs w:val="24"/>
        </w:rPr>
        <w:t>Ход работы: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выберите любимую книгу о Великой Отечественной войне, либо любое поэтическое или прозаическое произведение. Подумайте, как можно прорекламировать эту книгу (это произведение), с помощью каких-либо визуальных или аудиоприёмов, чтобы заинтересовать книгой других читателей. Пришлите буктрейлер и заявку до </w:t>
      </w:r>
      <w:r w:rsidR="009B5DB6" w:rsidRPr="001B5E2E">
        <w:rPr>
          <w:rFonts w:ascii="Times New Roman" w:hAnsi="Times New Roman" w:cs="Times New Roman"/>
          <w:color w:val="000000"/>
          <w:sz w:val="24"/>
          <w:szCs w:val="24"/>
        </w:rPr>
        <w:t>30 апреля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электронную почту </w:t>
      </w:r>
      <w:hyperlink r:id="rId8" w:history="1">
        <w:r w:rsidR="009B5DB6" w:rsidRPr="001B5E2E">
          <w:rPr>
            <w:rStyle w:val="a4"/>
            <w:rFonts w:ascii="Times New Roman" w:hAnsi="Times New Roman" w:cs="Times New Roman"/>
            <w:sz w:val="24"/>
            <w:szCs w:val="24"/>
          </w:rPr>
          <w:t>bibliochesma@mail.ru</w:t>
        </w:r>
      </w:hyperlink>
      <w:r w:rsidR="00A82DBC">
        <w:t xml:space="preserve"> </w:t>
      </w:r>
      <w:r w:rsidR="00A82DBC" w:rsidRPr="00A82DBC">
        <w:rPr>
          <w:rFonts w:ascii="Times New Roman" w:hAnsi="Times New Roman" w:cs="Times New Roman"/>
          <w:sz w:val="24"/>
          <w:szCs w:val="24"/>
        </w:rPr>
        <w:t>или</w:t>
      </w:r>
      <w:r w:rsidR="00A82DBC">
        <w:t xml:space="preserve"> </w:t>
      </w:r>
      <w:hyperlink r:id="rId9" w:history="1">
        <w:r w:rsidR="00A82DBC" w:rsidRPr="00A82DBC">
          <w:rPr>
            <w:rStyle w:val="a4"/>
            <w:rFonts w:ascii="Times New Roman" w:hAnsi="Times New Roman" w:cs="Times New Roman"/>
            <w:sz w:val="24"/>
            <w:szCs w:val="28"/>
          </w:rPr>
          <w:t>obslyghivanie.bibliochesma@mail.ru</w:t>
        </w:r>
      </w:hyperlink>
    </w:p>
    <w:p w:rsidR="009B5DB6" w:rsidRPr="001B5E2E" w:rsidRDefault="009B5DB6" w:rsidP="008862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1AF" w:rsidRPr="001B5E2E" w:rsidRDefault="002571AF" w:rsidP="00886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5E2E">
        <w:rPr>
          <w:rFonts w:ascii="Times New Roman" w:hAnsi="Times New Roman" w:cs="Times New Roman"/>
          <w:color w:val="000000"/>
          <w:sz w:val="24"/>
          <w:szCs w:val="24"/>
        </w:rPr>
        <w:t>Все видеосюжеты,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>поступившие на конкурс,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публикуются 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официальных страницах соц.сети МКУК ЦБС. 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2E">
        <w:rPr>
          <w:rFonts w:ascii="Times New Roman" w:hAnsi="Times New Roman" w:cs="Times New Roman"/>
          <w:bCs/>
          <w:color w:val="000000"/>
          <w:sz w:val="24"/>
          <w:szCs w:val="24"/>
        </w:rPr>
        <w:t>Выбор победителей в данной номинации осуществляется: 1) н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>ародным голосованием на приз зрительских симпатий (по количеству просмотров и лайков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>2) по результатам оценки экспертного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5E2E">
        <w:rPr>
          <w:rFonts w:ascii="Times New Roman" w:hAnsi="Times New Roman" w:cs="Times New Roman"/>
          <w:color w:val="000000"/>
          <w:sz w:val="24"/>
          <w:szCs w:val="24"/>
        </w:rPr>
        <w:t>жюри.</w:t>
      </w:r>
    </w:p>
    <w:p w:rsidR="002571AF" w:rsidRPr="001B5E2E" w:rsidRDefault="002571AF" w:rsidP="00886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B6B">
        <w:rPr>
          <w:rFonts w:ascii="Times New Roman" w:hAnsi="Times New Roman" w:cs="Times New Roman"/>
          <w:b/>
          <w:bCs/>
          <w:sz w:val="24"/>
          <w:szCs w:val="24"/>
        </w:rPr>
        <w:t>5.Видеономинация. «Нет безымянных героев!».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В данной номинации к оценке принимаются художественные работы в формате видеоролика. Видеоролик должен содержать видеозапись художественного чтения стихотворения, посвящённого Великой Победе. Обязательное условие: чтение стихотворения должно происходить на фоне военного мемориала, мемориала Славы, Вечного огня, памятника истории, памятника архитектуры, имеющего отношение к Победе в Великой Отечественной войне; на фоне тематической выставки или музейной экспозиции; в любой другой подобной смысловой обстановке.  Правила участия:</w:t>
      </w:r>
      <w:r w:rsidRPr="001B5E2E">
        <w:rPr>
          <w:rFonts w:ascii="Times New Roman" w:hAnsi="Times New Roman" w:cs="Times New Roman"/>
          <w:bCs/>
          <w:sz w:val="24"/>
          <w:szCs w:val="24"/>
        </w:rPr>
        <w:tab/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Выберите любое поэтическое произведение о Великой Отечественной войне.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Прочитайте его индивидуально или коллективно и запишите видеоролик. Язык для прочтения – русский.</w:t>
      </w:r>
    </w:p>
    <w:p w:rsidR="008862DB" w:rsidRPr="00A82DBC" w:rsidRDefault="002571AF" w:rsidP="00A82DBC">
      <w:pPr>
        <w:spacing w:after="0" w:line="240" w:lineRule="auto"/>
        <w:rPr>
          <w:rFonts w:ascii="Times New Roman" w:hAnsi="Times New Roman" w:cs="Times New Roman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 Пришлите видеоролик до 30 </w:t>
      </w:r>
      <w:r w:rsidR="00995192">
        <w:rPr>
          <w:rFonts w:ascii="Times New Roman" w:hAnsi="Times New Roman" w:cs="Times New Roman"/>
          <w:bCs/>
          <w:sz w:val="24"/>
          <w:szCs w:val="24"/>
        </w:rPr>
        <w:t>мая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8862DB" w:rsidRPr="001B5E2E">
        <w:rPr>
          <w:rFonts w:ascii="Times New Roman" w:hAnsi="Times New Roman" w:cs="Times New Roman"/>
          <w:bCs/>
          <w:sz w:val="24"/>
          <w:szCs w:val="24"/>
        </w:rPr>
        <w:t>5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г. по адресу</w:t>
      </w:r>
      <w:r w:rsidR="008862DB" w:rsidRPr="001B5E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12D4">
        <w:rPr>
          <w:rFonts w:ascii="Times New Roman" w:hAnsi="Times New Roman" w:cs="Times New Roman"/>
          <w:bCs/>
          <w:sz w:val="24"/>
          <w:szCs w:val="24"/>
        </w:rPr>
        <w:t xml:space="preserve">эл.почты: </w:t>
      </w:r>
      <w:r w:rsidR="008862DB" w:rsidRPr="001B5E2E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62DB" w:rsidRPr="001B5E2E">
          <w:rPr>
            <w:rStyle w:val="a4"/>
            <w:rFonts w:ascii="Times New Roman" w:hAnsi="Times New Roman" w:cs="Times New Roman"/>
            <w:sz w:val="24"/>
            <w:szCs w:val="24"/>
          </w:rPr>
          <w:t>bibliochesma@mail.ru</w:t>
        </w:r>
      </w:hyperlink>
      <w:r w:rsidR="004112D4">
        <w:t xml:space="preserve"> </w:t>
      </w:r>
      <w:r w:rsidR="00A82DBC" w:rsidRPr="00A82DBC">
        <w:rPr>
          <w:rFonts w:ascii="Times New Roman" w:hAnsi="Times New Roman" w:cs="Times New Roman"/>
          <w:sz w:val="24"/>
          <w:szCs w:val="24"/>
        </w:rPr>
        <w:t xml:space="preserve">или </w:t>
      </w:r>
      <w:hyperlink r:id="rId11" w:history="1">
        <w:r w:rsidR="00A82DBC" w:rsidRPr="00A82DBC">
          <w:rPr>
            <w:rStyle w:val="a4"/>
            <w:rFonts w:ascii="Times New Roman" w:hAnsi="Times New Roman" w:cs="Times New Roman"/>
            <w:sz w:val="24"/>
            <w:szCs w:val="28"/>
          </w:rPr>
          <w:t>obslyghivanie.bibliochesma@mail.ru</w:t>
        </w:r>
      </w:hyperlink>
      <w:r w:rsidR="00A82DBC">
        <w:rPr>
          <w:rFonts w:ascii="Times New Roman" w:hAnsi="Times New Roman" w:cs="Times New Roman"/>
        </w:rPr>
        <w:t xml:space="preserve">   </w:t>
      </w:r>
      <w:r w:rsidR="004112D4" w:rsidRPr="004112D4">
        <w:rPr>
          <w:rFonts w:ascii="Times New Roman" w:hAnsi="Times New Roman" w:cs="Times New Roman"/>
          <w:sz w:val="24"/>
          <w:szCs w:val="24"/>
        </w:rPr>
        <w:t>с пометкой «На конкурс»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Все ролики будут опубликованы </w:t>
      </w:r>
      <w:r w:rsidR="008862DB" w:rsidRPr="001B5E2E">
        <w:rPr>
          <w:rFonts w:ascii="Times New Roman" w:hAnsi="Times New Roman" w:cs="Times New Roman"/>
          <w:color w:val="000000"/>
          <w:sz w:val="24"/>
          <w:szCs w:val="24"/>
        </w:rPr>
        <w:t>на официальных страницах соц.сети МКУК ЦБС.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 Обязательна электронная заявка с указанием ФИО чтеца или коллектива чтецов, названия стихотворения, образовательного учреждения, ФИО руководителя и его контактного телефона. 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Голосование на приз зрительских симпатий будет осуществляться в течение всего времени приёма видеороликов.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>Выбор победителей в данной номинации:</w:t>
      </w: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ab/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1. Народным голосованием определятся победители зрительских симпатий. В их число войдут участники, чьи видеоролики наберут наибольшее количество лайков.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2. Экспертное жюри конкурса просматривает видеоролики и определяет победителей. В данной номинации будет выбрано 3 победителя: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</w:t>
      </w:r>
      <w:r w:rsidRPr="001B5E2E">
        <w:rPr>
          <w:rFonts w:ascii="Times New Roman" w:hAnsi="Times New Roman" w:cs="Times New Roman"/>
          <w:bCs/>
          <w:sz w:val="24"/>
          <w:szCs w:val="24"/>
        </w:rPr>
        <w:tab/>
        <w:t>«Лучшее индивидуальное прочтение» – за раскрытие образа, артистизм, актёрскую игру;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</w:t>
      </w:r>
      <w:r w:rsidRPr="001B5E2E">
        <w:rPr>
          <w:rFonts w:ascii="Times New Roman" w:hAnsi="Times New Roman" w:cs="Times New Roman"/>
          <w:bCs/>
          <w:sz w:val="24"/>
          <w:szCs w:val="24"/>
        </w:rPr>
        <w:tab/>
        <w:t xml:space="preserve">«Лучшая режиссура» </w:t>
      </w:r>
      <w:bookmarkStart w:id="1" w:name="_GoBack"/>
      <w:r w:rsidRPr="001B5E2E">
        <w:rPr>
          <w:rFonts w:ascii="Times New Roman" w:hAnsi="Times New Roman" w:cs="Times New Roman"/>
          <w:bCs/>
          <w:sz w:val="24"/>
          <w:szCs w:val="24"/>
        </w:rPr>
        <w:t>–</w:t>
      </w:r>
      <w:bookmarkEnd w:id="1"/>
      <w:r w:rsidRPr="001B5E2E">
        <w:rPr>
          <w:rFonts w:ascii="Times New Roman" w:hAnsi="Times New Roman" w:cs="Times New Roman"/>
          <w:bCs/>
          <w:sz w:val="24"/>
          <w:szCs w:val="24"/>
        </w:rPr>
        <w:t xml:space="preserve"> за впечатляющие декорации или необычное место действия, внимание к оформлению и деталям, работу постановщика и оператора, съёмку и монтаж, музыкальное сопровождение;</w:t>
      </w:r>
    </w:p>
    <w:p w:rsidR="002571AF" w:rsidRPr="001B5E2E" w:rsidRDefault="002571AF" w:rsidP="008862DB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«Лучшее коллективное исполнение» – оцениваются слаженность команды, эмоциональное единение и общая вовлеченность.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>Требования к работе: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Формат ролика MP4 или AVI.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sz w:val="24"/>
          <w:szCs w:val="24"/>
        </w:rPr>
        <w:t>- Качес</w:t>
      </w:r>
      <w:r w:rsidR="00607CCA">
        <w:rPr>
          <w:rFonts w:ascii="Times New Roman" w:hAnsi="Times New Roman" w:cs="Times New Roman"/>
          <w:sz w:val="24"/>
          <w:szCs w:val="24"/>
        </w:rPr>
        <w:t>твенная видеозапись</w:t>
      </w:r>
      <w:r w:rsidRPr="001B5E2E">
        <w:rPr>
          <w:rFonts w:ascii="Times New Roman" w:hAnsi="Times New Roman" w:cs="Times New Roman"/>
          <w:sz w:val="24"/>
          <w:szCs w:val="24"/>
        </w:rPr>
        <w:t>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Продолжительность ролика - не более 2-х минут.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качественная видеозапись. 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lastRenderedPageBreak/>
        <w:t>- Ролик не должен содержать титров или наложенного текста: все эти данные приводятся в заявке (название ролика; текст и автора читаемого стихотворения.).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 В тексте не должны присутствовать изображения и фотографии. 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i/>
          <w:sz w:val="24"/>
          <w:szCs w:val="24"/>
        </w:rPr>
        <w:t>Критерии оценки:</w:t>
      </w:r>
      <w:r w:rsidRPr="001B5E2E">
        <w:rPr>
          <w:rFonts w:ascii="Times New Roman" w:hAnsi="Times New Roman" w:cs="Times New Roman"/>
          <w:bCs/>
          <w:sz w:val="24"/>
          <w:szCs w:val="24"/>
        </w:rPr>
        <w:t xml:space="preserve"> художественный профессионализм; оригинальность музыкального сопровождения; актёрская игра; работа постановщика и оператора, качество съёмки и монтажа.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Требования к творческим работам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Каждая работа подаётся на конкурс в печатном (формат А4 для текстовых номинаций) и электронном вариантах (формат DOC или DOСX для первых двух номинаций, формат PNG или JPEG). 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Каждая работа во всех номинациях (поэзия, проза, иллюстрация и видеоролик) сопровождается однотипным титульным листом. На титульном листе в обязательном порядке указываются: 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название конкурса;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название номинации;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уникальное авторское название работы;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ФИО автора (коллектива авторов);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дата рождения автора (авторов);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контакты автора (телефон, электронная почта);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>- полное название образовательного учреждения, класс;</w:t>
      </w:r>
    </w:p>
    <w:p w:rsidR="002571AF" w:rsidRPr="001B5E2E" w:rsidRDefault="002571AF" w:rsidP="008862DB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E2E">
        <w:rPr>
          <w:rFonts w:ascii="Times New Roman" w:hAnsi="Times New Roman" w:cs="Times New Roman"/>
          <w:bCs/>
          <w:sz w:val="24"/>
          <w:szCs w:val="24"/>
        </w:rPr>
        <w:t xml:space="preserve">-должность, ФИО руководителя; контакты руководителя (телефон, электронная почта). </w:t>
      </w:r>
    </w:p>
    <w:p w:rsidR="002571AF" w:rsidRPr="001B5E2E" w:rsidRDefault="002571AF" w:rsidP="008862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5E2E">
        <w:rPr>
          <w:rFonts w:ascii="Times New Roman" w:hAnsi="Times New Roman" w:cs="Times New Roman"/>
          <w:b/>
          <w:bCs/>
          <w:sz w:val="24"/>
          <w:szCs w:val="24"/>
        </w:rPr>
        <w:t>Награждение победителей</w:t>
      </w:r>
    </w:p>
    <w:p w:rsidR="001B5E2E" w:rsidRPr="001B5E2E" w:rsidRDefault="002571AF" w:rsidP="001B5E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Победителем становится участник, набравший наибольшее количество баллов. Победителям в каждой номинации присваивается звание лауреата с вручением диплома </w:t>
      </w:r>
      <w:r w:rsidR="008862DB"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Управления культуры Чесменского района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8862DB"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Все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участники награждаются дипломами за участие. По усмотрению жюри отдельные участники могут быть отмечены благодарственными письмами от организаций-партнёров.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итогам конкурса готовится выход печатного сборника </w:t>
      </w:r>
      <w:r w:rsidR="008862DB" w:rsidRPr="001B5E2E">
        <w:rPr>
          <w:rFonts w:ascii="Times New Roman" w:hAnsi="Times New Roman" w:cs="Times New Roman"/>
          <w:b/>
          <w:bCs/>
          <w:sz w:val="24"/>
          <w:szCs w:val="24"/>
        </w:rPr>
        <w:t xml:space="preserve"> «Шагает по району Победа!»</w:t>
      </w:r>
      <w:r w:rsidR="004112D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5E2E"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в который войдут литературные работы лауреатов конкурса. Лучшие работы участников конкурса будут опубликованы в журнале «</w:t>
      </w:r>
      <w:r w:rsidR="008862DB"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Графоман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и </w:t>
      </w:r>
      <w:r w:rsidR="008862DB"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местной газете «Степные зори».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ВНИМАНИЕ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 на конкурс принимаются тексты, слайд-программы и видеоролики, которые до этого </w:t>
      </w: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не становились работами победителей</w:t>
      </w: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других конкурсах.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Организаторы проекта имеют право вносить изменения в программу конкурса.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1AF" w:rsidRPr="001B5E2E" w:rsidRDefault="002571AF" w:rsidP="008862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Финансирование</w:t>
      </w:r>
    </w:p>
    <w:p w:rsidR="002571AF" w:rsidRPr="001B5E2E" w:rsidRDefault="002571AF" w:rsidP="008862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B5E2E">
        <w:rPr>
          <w:rFonts w:ascii="Times New Roman" w:eastAsia="Calibri" w:hAnsi="Times New Roman" w:cs="Times New Roman"/>
          <w:sz w:val="24"/>
          <w:szCs w:val="24"/>
          <w:lang w:eastAsia="en-US"/>
        </w:rPr>
        <w:t>Конкурс финансируется из средств муниципального бюджета.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B5E2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2571AF" w:rsidRPr="001B5E2E" w:rsidRDefault="002571AF" w:rsidP="008862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B5E2E">
        <w:rPr>
          <w:rFonts w:ascii="Times New Roman" w:eastAsia="Times New Roman" w:hAnsi="Times New Roman" w:cs="Times New Roman"/>
          <w:sz w:val="24"/>
          <w:szCs w:val="24"/>
        </w:rPr>
        <w:t>Телефон: (</w:t>
      </w:r>
      <w:r w:rsidR="008862DB" w:rsidRPr="001B5E2E">
        <w:rPr>
          <w:rFonts w:ascii="Times New Roman" w:eastAsia="Times New Roman" w:hAnsi="Times New Roman" w:cs="Times New Roman"/>
          <w:sz w:val="24"/>
          <w:szCs w:val="24"/>
        </w:rPr>
        <w:t>835169</w:t>
      </w:r>
      <w:r w:rsidRPr="001B5E2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862DB" w:rsidRPr="001B5E2E">
        <w:rPr>
          <w:rFonts w:ascii="Times New Roman" w:eastAsia="Times New Roman" w:hAnsi="Times New Roman" w:cs="Times New Roman"/>
          <w:sz w:val="24"/>
          <w:szCs w:val="24"/>
        </w:rPr>
        <w:t>2-19-50,</w:t>
      </w:r>
      <w:r w:rsidRPr="001B5E2E">
        <w:rPr>
          <w:rFonts w:ascii="Times New Roman" w:eastAsia="Times New Roman" w:hAnsi="Times New Roman" w:cs="Times New Roman"/>
          <w:sz w:val="24"/>
          <w:szCs w:val="24"/>
        </w:rPr>
        <w:t>2</w:t>
      </w:r>
      <w:r w:rsidR="008862DB" w:rsidRPr="001B5E2E">
        <w:rPr>
          <w:rFonts w:ascii="Times New Roman" w:eastAsia="Times New Roman" w:hAnsi="Times New Roman" w:cs="Times New Roman"/>
          <w:sz w:val="24"/>
          <w:szCs w:val="24"/>
        </w:rPr>
        <w:t>-17-04</w:t>
      </w:r>
    </w:p>
    <w:p w:rsidR="002571AF" w:rsidRPr="001B5E2E" w:rsidRDefault="008862DB" w:rsidP="0088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E2E">
        <w:rPr>
          <w:rFonts w:ascii="Times New Roman" w:hAnsi="Times New Roman" w:cs="Times New Roman"/>
          <w:color w:val="000000"/>
          <w:sz w:val="24"/>
          <w:szCs w:val="24"/>
        </w:rPr>
        <w:t xml:space="preserve">Лощилова Екатерина Владимировна </w:t>
      </w:r>
      <w:hyperlink r:id="rId12" w:history="1">
        <w:r w:rsidRPr="001B5E2E">
          <w:rPr>
            <w:rStyle w:val="a4"/>
            <w:rFonts w:ascii="Times New Roman" w:hAnsi="Times New Roman" w:cs="Times New Roman"/>
            <w:sz w:val="24"/>
            <w:szCs w:val="24"/>
          </w:rPr>
          <w:t>bibliochesma@mail.ru</w:t>
        </w:r>
      </w:hyperlink>
    </w:p>
    <w:p w:rsidR="00C16B1D" w:rsidRPr="00512AC2" w:rsidRDefault="00C16B1D" w:rsidP="00C16B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6B1D">
        <w:rPr>
          <w:rFonts w:ascii="Times New Roman" w:hAnsi="Times New Roman" w:cs="Times New Roman"/>
          <w:sz w:val="24"/>
          <w:szCs w:val="28"/>
        </w:rPr>
        <w:t xml:space="preserve">Елена </w:t>
      </w:r>
      <w:r w:rsidR="00A82DBC">
        <w:rPr>
          <w:rFonts w:ascii="Times New Roman" w:hAnsi="Times New Roman" w:cs="Times New Roman"/>
          <w:sz w:val="24"/>
          <w:szCs w:val="28"/>
        </w:rPr>
        <w:t xml:space="preserve">Владимировна </w:t>
      </w:r>
      <w:r w:rsidRPr="00C16B1D">
        <w:rPr>
          <w:rFonts w:ascii="Times New Roman" w:hAnsi="Times New Roman" w:cs="Times New Roman"/>
          <w:sz w:val="24"/>
          <w:szCs w:val="28"/>
        </w:rPr>
        <w:t xml:space="preserve">Белобородова </w:t>
      </w:r>
      <w:hyperlink r:id="rId13" w:history="1">
        <w:r w:rsidRPr="00C16B1D">
          <w:rPr>
            <w:rStyle w:val="a4"/>
            <w:rFonts w:ascii="Times New Roman" w:hAnsi="Times New Roman" w:cs="Times New Roman"/>
            <w:sz w:val="24"/>
            <w:szCs w:val="28"/>
          </w:rPr>
          <w:t>obslyghivanie.bibliochesma@mail.ru</w:t>
        </w:r>
      </w:hyperlink>
    </w:p>
    <w:p w:rsidR="0002623D" w:rsidRPr="001B5E2E" w:rsidRDefault="0002623D" w:rsidP="000262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Default="0002623D" w:rsidP="0002623D">
      <w:pPr>
        <w:pStyle w:val="a9"/>
        <w:spacing w:before="0" w:beforeAutospacing="0" w:after="0" w:afterAutospacing="0"/>
        <w:jc w:val="center"/>
        <w:rPr>
          <w:rStyle w:val="ab"/>
          <w:b/>
          <w:bCs/>
          <w:color w:val="000000"/>
          <w:sz w:val="22"/>
        </w:rPr>
      </w:pP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rStyle w:val="ab"/>
          <w:b/>
          <w:bCs/>
          <w:color w:val="000000"/>
          <w:sz w:val="22"/>
        </w:rPr>
        <w:t>Приложение 1</w:t>
      </w:r>
    </w:p>
    <w:p w:rsidR="0002623D" w:rsidRPr="0002623D" w:rsidRDefault="0002623D" w:rsidP="00026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23D">
        <w:rPr>
          <w:rFonts w:ascii="Times New Roman" w:hAnsi="Times New Roman" w:cs="Times New Roman"/>
          <w:b/>
          <w:bCs/>
          <w:sz w:val="24"/>
          <w:szCs w:val="24"/>
        </w:rPr>
        <w:t>к положению о проведении районного литературно-творческого конкурса</w:t>
      </w:r>
    </w:p>
    <w:p w:rsidR="0002623D" w:rsidRPr="0002623D" w:rsidRDefault="0002623D" w:rsidP="00026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23D">
        <w:rPr>
          <w:rFonts w:ascii="Times New Roman" w:hAnsi="Times New Roman" w:cs="Times New Roman"/>
          <w:b/>
          <w:bCs/>
          <w:sz w:val="24"/>
          <w:szCs w:val="24"/>
        </w:rPr>
        <w:t>«Шагает по району Победа!»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right"/>
        <w:rPr>
          <w:color w:val="000000"/>
          <w:sz w:val="22"/>
        </w:rPr>
      </w:pPr>
      <w:r w:rsidRPr="0002623D">
        <w:rPr>
          <w:color w:val="000000"/>
          <w:sz w:val="22"/>
        </w:rPr>
        <w:t>  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rStyle w:val="aa"/>
          <w:color w:val="000000"/>
          <w:sz w:val="22"/>
        </w:rPr>
        <w:t>ЗАЯВКА</w:t>
      </w:r>
    </w:p>
    <w:p w:rsidR="0002623D" w:rsidRPr="0002623D" w:rsidRDefault="0002623D" w:rsidP="00026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23D">
        <w:rPr>
          <w:rStyle w:val="aa"/>
          <w:color w:val="000000"/>
        </w:rPr>
        <w:t xml:space="preserve">на участие в  </w:t>
      </w:r>
      <w:r w:rsidRPr="0002623D">
        <w:rPr>
          <w:rFonts w:ascii="Times New Roman" w:hAnsi="Times New Roman" w:cs="Times New Roman"/>
          <w:b/>
          <w:bCs/>
          <w:sz w:val="24"/>
          <w:szCs w:val="24"/>
        </w:rPr>
        <w:t>районном литературно-творческом конкурсе</w:t>
      </w:r>
    </w:p>
    <w:p w:rsidR="0002623D" w:rsidRPr="0002623D" w:rsidRDefault="0002623D" w:rsidP="000262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23D">
        <w:rPr>
          <w:rFonts w:ascii="Times New Roman" w:hAnsi="Times New Roman" w:cs="Times New Roman"/>
          <w:b/>
          <w:bCs/>
          <w:sz w:val="24"/>
          <w:szCs w:val="24"/>
        </w:rPr>
        <w:t>«Шагает по району Победа!»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 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1. ФИО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2. Место работы (учебы)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3. Должность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4. Название работы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5. Контактные телефоны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7. Дата заполнения заявки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____________________________________________________________________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 </w:t>
      </w:r>
    </w:p>
    <w:p w:rsidR="0002623D" w:rsidRPr="0002623D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 </w:t>
      </w:r>
    </w:p>
    <w:p w:rsidR="0002623D" w:rsidRPr="00DA2745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02623D">
        <w:rPr>
          <w:color w:val="000000"/>
          <w:sz w:val="22"/>
        </w:rPr>
        <w:t>Подпись:</w:t>
      </w:r>
    </w:p>
    <w:p w:rsidR="0002623D" w:rsidRPr="00DA2745" w:rsidRDefault="0002623D" w:rsidP="0002623D">
      <w:pPr>
        <w:pStyle w:val="a9"/>
        <w:spacing w:before="0" w:beforeAutospacing="0" w:after="0" w:afterAutospacing="0"/>
        <w:jc w:val="center"/>
        <w:rPr>
          <w:color w:val="000000"/>
          <w:sz w:val="22"/>
        </w:rPr>
      </w:pPr>
      <w:r w:rsidRPr="00DA2745">
        <w:rPr>
          <w:color w:val="000000"/>
          <w:sz w:val="22"/>
        </w:rPr>
        <w:t> </w:t>
      </w:r>
    </w:p>
    <w:p w:rsidR="00E251A9" w:rsidRPr="001B5E2E" w:rsidRDefault="00E251A9" w:rsidP="00886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51A9" w:rsidRPr="001B5E2E" w:rsidSect="00B26F09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BAB" w:rsidRDefault="00896BAB" w:rsidP="008862DB">
      <w:pPr>
        <w:spacing w:after="0" w:line="240" w:lineRule="auto"/>
      </w:pPr>
      <w:r>
        <w:separator/>
      </w:r>
    </w:p>
  </w:endnote>
  <w:endnote w:type="continuationSeparator" w:id="1">
    <w:p w:rsidR="00896BAB" w:rsidRDefault="00896BAB" w:rsidP="0088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39467"/>
      <w:docPartObj>
        <w:docPartGallery w:val="Номера страниц (внизу страницы)"/>
        <w:docPartUnique/>
      </w:docPartObj>
    </w:sdtPr>
    <w:sdtContent>
      <w:p w:rsidR="008862DB" w:rsidRDefault="00D57140">
        <w:pPr>
          <w:pStyle w:val="a7"/>
          <w:jc w:val="center"/>
        </w:pPr>
        <w:fldSimple w:instr=" PAGE   \* MERGEFORMAT ">
          <w:r w:rsidR="00D56272">
            <w:rPr>
              <w:noProof/>
            </w:rPr>
            <w:t>1</w:t>
          </w:r>
        </w:fldSimple>
      </w:p>
    </w:sdtContent>
  </w:sdt>
  <w:p w:rsidR="008862DB" w:rsidRDefault="008862D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BAB" w:rsidRDefault="00896BAB" w:rsidP="008862DB">
      <w:pPr>
        <w:spacing w:after="0" w:line="240" w:lineRule="auto"/>
      </w:pPr>
      <w:r>
        <w:separator/>
      </w:r>
    </w:p>
  </w:footnote>
  <w:footnote w:type="continuationSeparator" w:id="1">
    <w:p w:rsidR="00896BAB" w:rsidRDefault="00896BAB" w:rsidP="0088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363"/>
    <w:multiLevelType w:val="hybridMultilevel"/>
    <w:tmpl w:val="8FFE78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76EBD"/>
    <w:multiLevelType w:val="hybridMultilevel"/>
    <w:tmpl w:val="19205C9A"/>
    <w:lvl w:ilvl="0" w:tplc="38B84BB0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E0152C9"/>
    <w:multiLevelType w:val="hybridMultilevel"/>
    <w:tmpl w:val="E1AC05A4"/>
    <w:lvl w:ilvl="0" w:tplc="664E3D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71AF"/>
    <w:rsid w:val="000224F0"/>
    <w:rsid w:val="0002623D"/>
    <w:rsid w:val="001122A1"/>
    <w:rsid w:val="001B5E2E"/>
    <w:rsid w:val="00232E5C"/>
    <w:rsid w:val="002571AF"/>
    <w:rsid w:val="004112D4"/>
    <w:rsid w:val="0047369A"/>
    <w:rsid w:val="00607CCA"/>
    <w:rsid w:val="00681266"/>
    <w:rsid w:val="008862DB"/>
    <w:rsid w:val="00896BAB"/>
    <w:rsid w:val="00922B6B"/>
    <w:rsid w:val="00995192"/>
    <w:rsid w:val="009B5DB6"/>
    <w:rsid w:val="00A82DBC"/>
    <w:rsid w:val="00B26F09"/>
    <w:rsid w:val="00C16B1D"/>
    <w:rsid w:val="00D56272"/>
    <w:rsid w:val="00D57140"/>
    <w:rsid w:val="00E251A9"/>
    <w:rsid w:val="00ED19D7"/>
    <w:rsid w:val="00FC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1A9"/>
  </w:style>
  <w:style w:type="paragraph" w:styleId="2">
    <w:name w:val="heading 2"/>
    <w:basedOn w:val="a"/>
    <w:next w:val="a"/>
    <w:link w:val="20"/>
    <w:uiPriority w:val="9"/>
    <w:unhideWhenUsed/>
    <w:qFormat/>
    <w:rsid w:val="002571AF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71AF"/>
    <w:rPr>
      <w:rFonts w:ascii="Times New Roman" w:eastAsiaTheme="majorEastAsia" w:hAnsi="Times New Roman" w:cs="Times New Roman"/>
      <w:b/>
      <w:bCs/>
      <w:color w:val="000000" w:themeColor="text1"/>
      <w:sz w:val="28"/>
      <w:szCs w:val="26"/>
    </w:rPr>
  </w:style>
  <w:style w:type="paragraph" w:styleId="a3">
    <w:name w:val="List Paragraph"/>
    <w:basedOn w:val="a"/>
    <w:uiPriority w:val="99"/>
    <w:qFormat/>
    <w:rsid w:val="00257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71A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8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62DB"/>
  </w:style>
  <w:style w:type="paragraph" w:styleId="a7">
    <w:name w:val="footer"/>
    <w:basedOn w:val="a"/>
    <w:link w:val="a8"/>
    <w:uiPriority w:val="99"/>
    <w:unhideWhenUsed/>
    <w:rsid w:val="008862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62DB"/>
  </w:style>
  <w:style w:type="paragraph" w:styleId="a9">
    <w:name w:val="Normal (Web)"/>
    <w:basedOn w:val="a"/>
    <w:uiPriority w:val="99"/>
    <w:unhideWhenUsed/>
    <w:rsid w:val="00026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02623D"/>
    <w:rPr>
      <w:b/>
      <w:bCs/>
    </w:rPr>
  </w:style>
  <w:style w:type="character" w:styleId="ab">
    <w:name w:val="Emphasis"/>
    <w:basedOn w:val="a0"/>
    <w:uiPriority w:val="20"/>
    <w:qFormat/>
    <w:rsid w:val="0002623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5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chesma@mail.ru" TargetMode="External"/><Relationship Id="rId13" Type="http://schemas.openxmlformats.org/officeDocument/2006/relationships/hyperlink" Target="mailto:obslyghivanie.bibliochesm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bliochesma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lyghivanie.bibliochesma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bliochesm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slyghivanie.bibliochesma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9B6F4-3733-4D20-8B14-C887C5D1A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1859</Words>
  <Characters>10597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Biblio-LEV</cp:lastModifiedBy>
  <cp:revision>5</cp:revision>
  <cp:lastPrinted>2025-02-11T06:01:00Z</cp:lastPrinted>
  <dcterms:created xsi:type="dcterms:W3CDTF">2024-12-05T04:29:00Z</dcterms:created>
  <dcterms:modified xsi:type="dcterms:W3CDTF">2025-02-17T05:46:00Z</dcterms:modified>
</cp:coreProperties>
</file>