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7" w:rsidRPr="003F7761" w:rsidRDefault="00D14237" w:rsidP="00215346">
      <w:pPr>
        <w:spacing w:line="360" w:lineRule="auto"/>
        <w:rPr>
          <w:b/>
          <w:sz w:val="32"/>
        </w:rPr>
      </w:pPr>
    </w:p>
    <w:p w:rsidR="00D14237" w:rsidRPr="00E32EF9" w:rsidRDefault="00D14237" w:rsidP="00D15941">
      <w:pPr>
        <w:spacing w:line="360" w:lineRule="auto"/>
        <w:jc w:val="center"/>
        <w:rPr>
          <w:sz w:val="28"/>
          <w:szCs w:val="28"/>
        </w:rPr>
      </w:pPr>
      <w:r w:rsidRPr="00E32EF9">
        <w:rPr>
          <w:sz w:val="28"/>
          <w:szCs w:val="28"/>
        </w:rPr>
        <w:t>«В святой Руси мы веру обрели: сохранение и воспи</w:t>
      </w:r>
      <w:r w:rsidR="00D15941">
        <w:rPr>
          <w:sz w:val="28"/>
          <w:szCs w:val="28"/>
        </w:rPr>
        <w:t>тание любви к русской культуре»</w:t>
      </w:r>
    </w:p>
    <w:p w:rsidR="00D14237" w:rsidRPr="00D15941" w:rsidRDefault="00D14237" w:rsidP="00215346">
      <w:pPr>
        <w:shd w:val="clear" w:color="auto" w:fill="FFFFFF"/>
        <w:tabs>
          <w:tab w:val="left" w:pos="9072"/>
        </w:tabs>
        <w:spacing w:line="360" w:lineRule="auto"/>
        <w:jc w:val="right"/>
        <w:rPr>
          <w:i/>
        </w:rPr>
      </w:pPr>
      <w:r w:rsidRPr="00D15941">
        <w:rPr>
          <w:i/>
        </w:rPr>
        <w:t xml:space="preserve">Людмила Дмитриевна Кузякина, </w:t>
      </w:r>
    </w:p>
    <w:p w:rsidR="00D14237" w:rsidRPr="00D15941" w:rsidRDefault="00D14237" w:rsidP="00215346">
      <w:pPr>
        <w:shd w:val="clear" w:color="auto" w:fill="FFFFFF"/>
        <w:tabs>
          <w:tab w:val="left" w:pos="9072"/>
        </w:tabs>
        <w:spacing w:line="360" w:lineRule="auto"/>
        <w:jc w:val="right"/>
        <w:rPr>
          <w:i/>
        </w:rPr>
      </w:pPr>
      <w:r w:rsidRPr="00D15941">
        <w:rPr>
          <w:i/>
        </w:rPr>
        <w:t xml:space="preserve">Главный библиотекарь </w:t>
      </w:r>
      <w:proofErr w:type="spellStart"/>
      <w:r w:rsidRPr="00D15941">
        <w:rPr>
          <w:i/>
        </w:rPr>
        <w:t>Черноборской</w:t>
      </w:r>
      <w:proofErr w:type="spellEnd"/>
      <w:r w:rsidRPr="00D15941">
        <w:rPr>
          <w:i/>
        </w:rPr>
        <w:t xml:space="preserve"> </w:t>
      </w:r>
    </w:p>
    <w:p w:rsidR="00D14237" w:rsidRPr="00D15941" w:rsidRDefault="00D14237" w:rsidP="00215346">
      <w:pPr>
        <w:shd w:val="clear" w:color="auto" w:fill="FFFFFF"/>
        <w:tabs>
          <w:tab w:val="left" w:pos="9072"/>
        </w:tabs>
        <w:spacing w:line="360" w:lineRule="auto"/>
        <w:jc w:val="right"/>
        <w:rPr>
          <w:i/>
        </w:rPr>
      </w:pPr>
      <w:proofErr w:type="spellStart"/>
      <w:r w:rsidRPr="00D15941">
        <w:rPr>
          <w:i/>
        </w:rPr>
        <w:t>Павленковской</w:t>
      </w:r>
      <w:proofErr w:type="spellEnd"/>
      <w:r w:rsidRPr="00D15941">
        <w:rPr>
          <w:i/>
        </w:rPr>
        <w:t xml:space="preserve"> Модельной  библиотеки </w:t>
      </w:r>
    </w:p>
    <w:p w:rsidR="00636AA6" w:rsidRDefault="00D14237" w:rsidP="00E32EF9">
      <w:pPr>
        <w:shd w:val="clear" w:color="auto" w:fill="FFFFFF"/>
        <w:tabs>
          <w:tab w:val="left" w:pos="9072"/>
        </w:tabs>
        <w:spacing w:line="360" w:lineRule="auto"/>
        <w:jc w:val="right"/>
        <w:rPr>
          <w:i/>
        </w:rPr>
      </w:pPr>
      <w:r w:rsidRPr="00D15941">
        <w:rPr>
          <w:i/>
        </w:rPr>
        <w:t xml:space="preserve">Им. В.Анищенко </w:t>
      </w:r>
    </w:p>
    <w:p w:rsidR="00D15941" w:rsidRPr="00D15941" w:rsidRDefault="00D15941" w:rsidP="00E32EF9">
      <w:pPr>
        <w:shd w:val="clear" w:color="auto" w:fill="FFFFFF"/>
        <w:tabs>
          <w:tab w:val="left" w:pos="9072"/>
        </w:tabs>
        <w:spacing w:line="360" w:lineRule="auto"/>
        <w:jc w:val="right"/>
        <w:rPr>
          <w:i/>
        </w:rPr>
      </w:pPr>
    </w:p>
    <w:p w:rsidR="00636AA6" w:rsidRPr="00636AA6" w:rsidRDefault="00636AA6" w:rsidP="00215346">
      <w:pPr>
        <w:spacing w:line="360" w:lineRule="auto"/>
        <w:ind w:left="-720" w:hanging="18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 мне милее края</w:t>
      </w:r>
      <w:r w:rsidRPr="00636AA6">
        <w:rPr>
          <w:sz w:val="28"/>
          <w:szCs w:val="28"/>
        </w:rPr>
        <w:t>,</w:t>
      </w:r>
      <w:r w:rsidRPr="00636AA6">
        <w:rPr>
          <w:sz w:val="28"/>
          <w:szCs w:val="28"/>
        </w:rPr>
        <w:br/>
        <w:t xml:space="preserve">                                                                 Чем сторонушка  родная.</w:t>
      </w:r>
      <w:r w:rsidRPr="00636AA6">
        <w:rPr>
          <w:sz w:val="28"/>
          <w:szCs w:val="28"/>
        </w:rPr>
        <w:br/>
        <w:t xml:space="preserve">                                                                  Здесь земная вся краса:</w:t>
      </w:r>
    </w:p>
    <w:p w:rsidR="00636AA6" w:rsidRPr="00636AA6" w:rsidRDefault="00636AA6" w:rsidP="00215346">
      <w:pPr>
        <w:spacing w:line="360" w:lineRule="auto"/>
        <w:ind w:left="-720" w:hanging="180"/>
        <w:jc w:val="right"/>
        <w:rPr>
          <w:sz w:val="28"/>
          <w:szCs w:val="28"/>
        </w:rPr>
      </w:pPr>
      <w:r>
        <w:rPr>
          <w:sz w:val="28"/>
          <w:szCs w:val="28"/>
        </w:rPr>
        <w:t>Реки</w:t>
      </w:r>
      <w:r w:rsidRPr="00636A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6AA6">
        <w:rPr>
          <w:sz w:val="28"/>
          <w:szCs w:val="28"/>
        </w:rPr>
        <w:t>горы и леса,</w:t>
      </w:r>
    </w:p>
    <w:p w:rsidR="00636AA6" w:rsidRPr="00636AA6" w:rsidRDefault="00636AA6" w:rsidP="00215346">
      <w:pPr>
        <w:spacing w:line="360" w:lineRule="auto"/>
        <w:ind w:left="-720" w:hanging="180"/>
        <w:jc w:val="right"/>
        <w:rPr>
          <w:sz w:val="28"/>
          <w:szCs w:val="28"/>
        </w:rPr>
      </w:pPr>
      <w:r w:rsidRPr="00636AA6">
        <w:rPr>
          <w:sz w:val="28"/>
          <w:szCs w:val="28"/>
        </w:rPr>
        <w:t>Вдаль раскинулся  простор</w:t>
      </w:r>
    </w:p>
    <w:p w:rsidR="00636AA6" w:rsidRPr="00636AA6" w:rsidRDefault="00636AA6" w:rsidP="00215346">
      <w:pPr>
        <w:spacing w:line="360" w:lineRule="auto"/>
        <w:ind w:left="-720" w:hanging="180"/>
        <w:jc w:val="right"/>
        <w:rPr>
          <w:sz w:val="28"/>
          <w:szCs w:val="28"/>
        </w:rPr>
      </w:pPr>
      <w:r>
        <w:rPr>
          <w:sz w:val="28"/>
          <w:szCs w:val="28"/>
        </w:rPr>
        <w:t>Зеленеет Чёрный бор</w:t>
      </w:r>
      <w:r w:rsidRPr="00636AA6">
        <w:rPr>
          <w:sz w:val="28"/>
          <w:szCs w:val="28"/>
        </w:rPr>
        <w:t>,</w:t>
      </w:r>
    </w:p>
    <w:p w:rsidR="00636AA6" w:rsidRPr="00636AA6" w:rsidRDefault="00636AA6" w:rsidP="00215346">
      <w:pPr>
        <w:spacing w:line="360" w:lineRule="auto"/>
        <w:ind w:left="-720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Там бежит из </w:t>
      </w:r>
      <w:proofErr w:type="gramStart"/>
      <w:r>
        <w:rPr>
          <w:sz w:val="28"/>
          <w:szCs w:val="28"/>
        </w:rPr>
        <w:t>далека</w:t>
      </w:r>
      <w:proofErr w:type="gramEnd"/>
      <w:r w:rsidRPr="00636AA6">
        <w:rPr>
          <w:sz w:val="28"/>
          <w:szCs w:val="28"/>
        </w:rPr>
        <w:t>,</w:t>
      </w:r>
    </w:p>
    <w:p w:rsidR="00636AA6" w:rsidRPr="00636AA6" w:rsidRDefault="00636AA6" w:rsidP="00215346">
      <w:pPr>
        <w:spacing w:line="360" w:lineRule="auto"/>
        <w:ind w:left="-720" w:hanging="180"/>
        <w:jc w:val="right"/>
        <w:rPr>
          <w:sz w:val="28"/>
          <w:szCs w:val="28"/>
        </w:rPr>
      </w:pPr>
      <w:r w:rsidRPr="00636AA6">
        <w:rPr>
          <w:sz w:val="28"/>
          <w:szCs w:val="28"/>
        </w:rPr>
        <w:t>Ленты чёрная река.</w:t>
      </w:r>
    </w:p>
    <w:p w:rsidR="00636AA6" w:rsidRPr="00636AA6" w:rsidRDefault="00636AA6" w:rsidP="00215346">
      <w:pPr>
        <w:spacing w:line="360" w:lineRule="auto"/>
        <w:ind w:left="-720" w:hanging="180"/>
        <w:jc w:val="right"/>
        <w:rPr>
          <w:sz w:val="28"/>
          <w:szCs w:val="28"/>
        </w:rPr>
      </w:pPr>
      <w:r w:rsidRPr="00636AA6">
        <w:rPr>
          <w:sz w:val="28"/>
          <w:szCs w:val="28"/>
        </w:rPr>
        <w:t>И среди полей бескрайних,</w:t>
      </w:r>
    </w:p>
    <w:p w:rsidR="00636AA6" w:rsidRPr="00636AA6" w:rsidRDefault="00636AA6" w:rsidP="00215346">
      <w:pPr>
        <w:spacing w:line="360" w:lineRule="auto"/>
        <w:ind w:left="-720" w:hanging="180"/>
        <w:jc w:val="right"/>
        <w:rPr>
          <w:sz w:val="28"/>
          <w:szCs w:val="28"/>
        </w:rPr>
      </w:pPr>
      <w:r w:rsidRPr="00636AA6">
        <w:rPr>
          <w:sz w:val="28"/>
          <w:szCs w:val="28"/>
        </w:rPr>
        <w:t>Со времён прошедших</w:t>
      </w:r>
    </w:p>
    <w:p w:rsidR="00636AA6" w:rsidRPr="00636AA6" w:rsidRDefault="00636AA6" w:rsidP="00215346">
      <w:pPr>
        <w:spacing w:line="360" w:lineRule="auto"/>
        <w:ind w:left="-720" w:hanging="180"/>
        <w:jc w:val="right"/>
        <w:rPr>
          <w:sz w:val="28"/>
          <w:szCs w:val="28"/>
        </w:rPr>
      </w:pPr>
      <w:r w:rsidRPr="00636AA6">
        <w:rPr>
          <w:sz w:val="28"/>
          <w:szCs w:val="28"/>
        </w:rPr>
        <w:t>Давних,</w:t>
      </w:r>
    </w:p>
    <w:p w:rsidR="00636AA6" w:rsidRPr="00636AA6" w:rsidRDefault="00636AA6" w:rsidP="00215346">
      <w:pPr>
        <w:spacing w:line="360" w:lineRule="auto"/>
        <w:ind w:left="-720" w:hanging="180"/>
        <w:jc w:val="right"/>
        <w:rPr>
          <w:sz w:val="28"/>
          <w:szCs w:val="28"/>
        </w:rPr>
      </w:pPr>
      <w:r w:rsidRPr="00636AA6">
        <w:rPr>
          <w:sz w:val="28"/>
          <w:szCs w:val="28"/>
        </w:rPr>
        <w:t>Здесь раскинулся неброский,</w:t>
      </w:r>
    </w:p>
    <w:p w:rsidR="00636AA6" w:rsidRPr="00636AA6" w:rsidRDefault="00636AA6" w:rsidP="00215346">
      <w:pPr>
        <w:spacing w:line="360" w:lineRule="auto"/>
        <w:ind w:left="-720" w:hanging="180"/>
        <w:jc w:val="right"/>
        <w:rPr>
          <w:sz w:val="28"/>
          <w:szCs w:val="28"/>
        </w:rPr>
      </w:pPr>
      <w:r w:rsidRPr="00636AA6">
        <w:rPr>
          <w:sz w:val="28"/>
          <w:szCs w:val="28"/>
        </w:rPr>
        <w:t xml:space="preserve">Наш посёлок </w:t>
      </w:r>
      <w:proofErr w:type="spellStart"/>
      <w:r w:rsidRPr="00636AA6">
        <w:rPr>
          <w:sz w:val="28"/>
          <w:szCs w:val="28"/>
        </w:rPr>
        <w:t>Черноборский</w:t>
      </w:r>
      <w:proofErr w:type="spellEnd"/>
      <w:r w:rsidRPr="00636AA6">
        <w:rPr>
          <w:sz w:val="28"/>
          <w:szCs w:val="28"/>
        </w:rPr>
        <w:t>.</w:t>
      </w:r>
    </w:p>
    <w:p w:rsidR="00D14237" w:rsidRDefault="00D14237" w:rsidP="00215346">
      <w:pPr>
        <w:spacing w:line="360" w:lineRule="auto"/>
      </w:pPr>
    </w:p>
    <w:p w:rsidR="00D14237" w:rsidRDefault="008C0561" w:rsidP="0021534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C0561">
        <w:rPr>
          <w:color w:val="000000"/>
          <w:sz w:val="28"/>
          <w:szCs w:val="28"/>
        </w:rPr>
        <w:t>Всё в нашей жизни меняется столь стремительно, что невозможно предугадать.</w:t>
      </w:r>
      <w:r>
        <w:rPr>
          <w:color w:val="000000"/>
          <w:sz w:val="28"/>
          <w:szCs w:val="28"/>
        </w:rPr>
        <w:t xml:space="preserve"> </w:t>
      </w:r>
      <w:r w:rsidRPr="008C0561">
        <w:rPr>
          <w:color w:val="000000"/>
          <w:sz w:val="28"/>
          <w:szCs w:val="28"/>
        </w:rPr>
        <w:t>Проблема сохранения культуры - остаётся актуальной проблемой нашего времени. Мы обязаны беречь культуру, способствовать её развитию и делать достойной частицей всего великого многонационального российского народа.</w:t>
      </w:r>
      <w:r>
        <w:rPr>
          <w:color w:val="000000"/>
          <w:sz w:val="28"/>
          <w:szCs w:val="28"/>
        </w:rPr>
        <w:t xml:space="preserve"> </w:t>
      </w:r>
      <w:r w:rsidRPr="008C0561">
        <w:rPr>
          <w:color w:val="000000"/>
          <w:sz w:val="28"/>
          <w:szCs w:val="28"/>
          <w:shd w:val="clear" w:color="auto" w:fill="FFFFFF"/>
        </w:rPr>
        <w:t>Не зря национальная культура России всегда считалась душой народа. Основная ее особенность и привлекательность состоит в удивительном разнообразии, самобытности и неповторимости. Каждая нация, развивая собственную культуру и традиции, старается избегать под</w:t>
      </w:r>
      <w:r>
        <w:rPr>
          <w:color w:val="000000"/>
          <w:sz w:val="28"/>
          <w:szCs w:val="28"/>
          <w:shd w:val="clear" w:color="auto" w:fill="FFFFFF"/>
        </w:rPr>
        <w:t>ражания и</w:t>
      </w:r>
      <w:r w:rsidRPr="008C0561">
        <w:rPr>
          <w:color w:val="000000"/>
          <w:sz w:val="28"/>
          <w:szCs w:val="28"/>
          <w:shd w:val="clear" w:color="auto" w:fill="FFFFFF"/>
        </w:rPr>
        <w:t xml:space="preserve"> </w:t>
      </w:r>
      <w:r w:rsidRPr="008C0561">
        <w:rPr>
          <w:color w:val="000000"/>
          <w:sz w:val="28"/>
          <w:szCs w:val="28"/>
          <w:shd w:val="clear" w:color="auto" w:fill="FFFFFF"/>
        </w:rPr>
        <w:lastRenderedPageBreak/>
        <w:t>копирования. Именно поэтому создаются свои собственные формы организации культурной жизни.</w:t>
      </w:r>
    </w:p>
    <w:p w:rsidR="008C0561" w:rsidRDefault="008C0561" w:rsidP="00215346">
      <w:pPr>
        <w:spacing w:line="360" w:lineRule="auto"/>
        <w:ind w:firstLine="708"/>
        <w:jc w:val="both"/>
        <w:rPr>
          <w:sz w:val="28"/>
          <w:szCs w:val="28"/>
        </w:rPr>
      </w:pPr>
      <w:r w:rsidRPr="008C0561">
        <w:rPr>
          <w:sz w:val="28"/>
          <w:szCs w:val="28"/>
        </w:rPr>
        <w:t>Россия обладает богатейшим культурным наследием, культурными ценностями мирового уровня. Российская культура включает в себя культуру Древней Руси, Российской империи и современной России. Это литература, живопись, архитектура, музыка, декоративно-прикладное искусство. На культуру России, благодаря многонациональности нашей страны, оказали влияние и культуры других народов, это сделало ее более разносторонней, богатой и интересной.</w:t>
      </w:r>
    </w:p>
    <w:p w:rsidR="00636AA6" w:rsidRDefault="00636AA6" w:rsidP="0021534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36AA6">
        <w:rPr>
          <w:color w:val="000000"/>
          <w:sz w:val="28"/>
          <w:szCs w:val="28"/>
        </w:rPr>
        <w:t>Само понятие «традиционная народная культура» используется для обозначения раз</w:t>
      </w:r>
      <w:r>
        <w:rPr>
          <w:color w:val="000000"/>
          <w:sz w:val="28"/>
          <w:szCs w:val="28"/>
        </w:rPr>
        <w:t>личных форм народной культуры, сложившейся на протяжении</w:t>
      </w:r>
      <w:r w:rsidRPr="00636AA6">
        <w:rPr>
          <w:color w:val="000000"/>
          <w:sz w:val="28"/>
          <w:szCs w:val="28"/>
        </w:rPr>
        <w:t xml:space="preserve"> многовекового этнического развития. На сегодняшний день, когда исчезают многие элементы традиционной культуры, бесспорно</w:t>
      </w:r>
      <w:r>
        <w:rPr>
          <w:color w:val="000000"/>
          <w:sz w:val="28"/>
          <w:szCs w:val="28"/>
        </w:rPr>
        <w:t>,</w:t>
      </w:r>
      <w:r w:rsidRPr="00636AA6">
        <w:rPr>
          <w:color w:val="000000"/>
          <w:sz w:val="28"/>
          <w:szCs w:val="28"/>
        </w:rPr>
        <w:t xml:space="preserve"> предоставляется необходимость приобщения  к ней населения.</w:t>
      </w:r>
    </w:p>
    <w:p w:rsidR="001530E8" w:rsidRPr="00E93B87" w:rsidRDefault="00636AA6" w:rsidP="004E1CF1">
      <w:pPr>
        <w:spacing w:line="360" w:lineRule="auto"/>
        <w:ind w:firstLine="708"/>
        <w:jc w:val="both"/>
        <w:rPr>
          <w:sz w:val="28"/>
        </w:rPr>
      </w:pPr>
      <w:r w:rsidRPr="00BE6795">
        <w:rPr>
          <w:sz w:val="28"/>
        </w:rPr>
        <w:t xml:space="preserve">Сегодня </w:t>
      </w:r>
      <w:proofErr w:type="spellStart"/>
      <w:r w:rsidRPr="00BE6795">
        <w:rPr>
          <w:sz w:val="28"/>
        </w:rPr>
        <w:t>черноборский</w:t>
      </w:r>
      <w:proofErr w:type="spellEnd"/>
      <w:r w:rsidRPr="00BE6795">
        <w:rPr>
          <w:sz w:val="28"/>
        </w:rPr>
        <w:t xml:space="preserve"> край таит в себе много нераскрытых тайн и загадок.</w:t>
      </w:r>
      <w:r w:rsidR="004E1CF1">
        <w:rPr>
          <w:sz w:val="28"/>
        </w:rPr>
        <w:t xml:space="preserve">  </w:t>
      </w:r>
      <w:r w:rsidRPr="00BE6795">
        <w:rPr>
          <w:sz w:val="28"/>
        </w:rPr>
        <w:t xml:space="preserve">Много ли мы знаем о тех местах, где родились, выросли и живем, о культуре, быте, истории наших предков? Посёлок </w:t>
      </w:r>
      <w:proofErr w:type="spellStart"/>
      <w:r w:rsidRPr="00BE6795">
        <w:rPr>
          <w:sz w:val="28"/>
        </w:rPr>
        <w:t>Черноборский</w:t>
      </w:r>
      <w:proofErr w:type="spellEnd"/>
      <w:r w:rsidRPr="00BE6795">
        <w:rPr>
          <w:sz w:val="28"/>
        </w:rPr>
        <w:t xml:space="preserve">  окружали (как было отмечено ранее) несколько населённых пунктов: Статья, Архангельский, Харьковский, </w:t>
      </w:r>
      <w:r w:rsidR="001530E8">
        <w:rPr>
          <w:sz w:val="28"/>
        </w:rPr>
        <w:t xml:space="preserve">Брянский и </w:t>
      </w:r>
      <w:r w:rsidRPr="00382856">
        <w:rPr>
          <w:sz w:val="28"/>
        </w:rPr>
        <w:t>Лесной.</w:t>
      </w:r>
      <w:r w:rsidRPr="00BE6795">
        <w:rPr>
          <w:sz w:val="28"/>
        </w:rPr>
        <w:t xml:space="preserve"> Они располагались возле реки Чёрной, вблизи Чёрного бора.</w:t>
      </w:r>
      <w:r w:rsidR="001530E8" w:rsidRPr="001530E8">
        <w:rPr>
          <w:sz w:val="28"/>
        </w:rPr>
        <w:t xml:space="preserve"> </w:t>
      </w:r>
      <w:r w:rsidR="001530E8" w:rsidRPr="00E93B87">
        <w:rPr>
          <w:sz w:val="28"/>
        </w:rPr>
        <w:t xml:space="preserve">Переселенческое движение, связанное с проведением </w:t>
      </w:r>
      <w:proofErr w:type="spellStart"/>
      <w:r w:rsidR="001530E8" w:rsidRPr="00E93B87">
        <w:rPr>
          <w:sz w:val="28"/>
        </w:rPr>
        <w:t>столыпинской</w:t>
      </w:r>
      <w:proofErr w:type="spellEnd"/>
      <w:r w:rsidR="001530E8" w:rsidRPr="00E93B87">
        <w:rPr>
          <w:sz w:val="28"/>
        </w:rPr>
        <w:t xml:space="preserve"> аграрной реформы в начале XX века, дало возможность крестьянам с густонаселённых районов переехать на малозаселённые земли, в частности, на Южный Урал. Около трети всего населения Южного Урала составляло оренбургское казачество, которое занимало территорию Троицкого, Верхнеуральского и южной части Оренбургского уездов. </w:t>
      </w:r>
    </w:p>
    <w:p w:rsidR="00487A20" w:rsidRDefault="001530E8" w:rsidP="004E1CF1">
      <w:pPr>
        <w:spacing w:line="360" w:lineRule="auto"/>
        <w:ind w:firstLine="708"/>
        <w:jc w:val="both"/>
        <w:rPr>
          <w:sz w:val="28"/>
        </w:rPr>
      </w:pPr>
      <w:r w:rsidRPr="00E93B87">
        <w:rPr>
          <w:sz w:val="28"/>
        </w:rPr>
        <w:t xml:space="preserve">Из рассказов своих родных мне известно, что они были переселенцы. Моя мать, </w:t>
      </w:r>
      <w:proofErr w:type="spellStart"/>
      <w:r w:rsidRPr="00E93B87">
        <w:rPr>
          <w:sz w:val="28"/>
        </w:rPr>
        <w:t>Веретёхина</w:t>
      </w:r>
      <w:proofErr w:type="spellEnd"/>
      <w:r w:rsidRPr="00E93B87">
        <w:rPr>
          <w:sz w:val="28"/>
        </w:rPr>
        <w:t xml:space="preserve"> Дарья Федоровна, с родителями приехала из Пензенской губернии в 1911 году.</w:t>
      </w:r>
      <w:r w:rsidRPr="001530E8">
        <w:rPr>
          <w:sz w:val="28"/>
        </w:rPr>
        <w:t xml:space="preserve"> </w:t>
      </w:r>
      <w:r w:rsidRPr="00E93B87">
        <w:rPr>
          <w:sz w:val="28"/>
        </w:rPr>
        <w:t xml:space="preserve">Их было двенадцать семей: Беликовы, </w:t>
      </w:r>
      <w:proofErr w:type="spellStart"/>
      <w:r w:rsidRPr="00E93B87">
        <w:rPr>
          <w:sz w:val="28"/>
        </w:rPr>
        <w:t>Веретёхины</w:t>
      </w:r>
      <w:proofErr w:type="spellEnd"/>
      <w:r w:rsidRPr="00E93B87">
        <w:rPr>
          <w:sz w:val="28"/>
        </w:rPr>
        <w:t xml:space="preserve">, </w:t>
      </w:r>
      <w:proofErr w:type="spellStart"/>
      <w:r w:rsidRPr="00E93B87">
        <w:rPr>
          <w:sz w:val="28"/>
        </w:rPr>
        <w:lastRenderedPageBreak/>
        <w:t>Котельниковы</w:t>
      </w:r>
      <w:proofErr w:type="spellEnd"/>
      <w:r w:rsidRPr="00E93B87">
        <w:rPr>
          <w:sz w:val="28"/>
        </w:rPr>
        <w:t xml:space="preserve">, </w:t>
      </w:r>
      <w:proofErr w:type="spellStart"/>
      <w:r w:rsidRPr="00E93B87">
        <w:rPr>
          <w:sz w:val="28"/>
        </w:rPr>
        <w:t>Крупцовы</w:t>
      </w:r>
      <w:proofErr w:type="spellEnd"/>
      <w:r w:rsidRPr="00E93B87">
        <w:rPr>
          <w:sz w:val="28"/>
        </w:rPr>
        <w:t xml:space="preserve">,  Сидоровы, </w:t>
      </w:r>
      <w:proofErr w:type="spellStart"/>
      <w:r w:rsidRPr="00E93B87">
        <w:rPr>
          <w:sz w:val="28"/>
        </w:rPr>
        <w:t>Перунковы</w:t>
      </w:r>
      <w:proofErr w:type="spellEnd"/>
      <w:r w:rsidRPr="00E93B87">
        <w:rPr>
          <w:sz w:val="28"/>
        </w:rPr>
        <w:t xml:space="preserve"> (4 семьи), </w:t>
      </w:r>
      <w:proofErr w:type="spellStart"/>
      <w:r w:rsidRPr="00E93B87">
        <w:rPr>
          <w:sz w:val="28"/>
        </w:rPr>
        <w:t>Тамилиных</w:t>
      </w:r>
      <w:proofErr w:type="spellEnd"/>
      <w:r w:rsidRPr="00E93B87">
        <w:rPr>
          <w:sz w:val="28"/>
        </w:rPr>
        <w:t xml:space="preserve">, </w:t>
      </w:r>
      <w:proofErr w:type="spellStart"/>
      <w:r w:rsidRPr="00E93B87">
        <w:rPr>
          <w:sz w:val="28"/>
        </w:rPr>
        <w:t>Шерстновы</w:t>
      </w:r>
      <w:proofErr w:type="spellEnd"/>
      <w:r w:rsidRPr="00E93B87">
        <w:rPr>
          <w:sz w:val="28"/>
        </w:rPr>
        <w:t>, Харитоновы.</w:t>
      </w:r>
    </w:p>
    <w:p w:rsidR="001530E8" w:rsidRDefault="001530E8" w:rsidP="004E1CF1">
      <w:pPr>
        <w:spacing w:line="360" w:lineRule="auto"/>
        <w:ind w:firstLine="708"/>
        <w:jc w:val="both"/>
        <w:rPr>
          <w:sz w:val="28"/>
        </w:rPr>
      </w:pPr>
      <w:r w:rsidRPr="00E93B87">
        <w:rPr>
          <w:sz w:val="28"/>
        </w:rPr>
        <w:t>Дома строили из пластов земли, на которой буйно рос ковыль. Крыши крыли либо теми же пластами земли, либо соломой. Занимались сельским хозяйством: сеяли зе</w:t>
      </w:r>
      <w:r w:rsidR="00215346">
        <w:rPr>
          <w:sz w:val="28"/>
        </w:rPr>
        <w:t>рно</w:t>
      </w:r>
      <w:r w:rsidRPr="001530E8">
        <w:rPr>
          <w:sz w:val="28"/>
        </w:rPr>
        <w:t xml:space="preserve"> </w:t>
      </w:r>
      <w:r w:rsidRPr="00E93B87">
        <w:rPr>
          <w:sz w:val="28"/>
        </w:rPr>
        <w:t xml:space="preserve">Народ в деревне жил дружно: помогали друг другу во всём, по праздникам собирались вместе, проводы в армию и свадьбы отмечали всей </w:t>
      </w:r>
      <w:proofErr w:type="spellStart"/>
      <w:r w:rsidRPr="00E93B87">
        <w:rPr>
          <w:sz w:val="28"/>
        </w:rPr>
        <w:t>деревней</w:t>
      </w:r>
      <w:proofErr w:type="gramStart"/>
      <w:r w:rsidRPr="00E93B87">
        <w:rPr>
          <w:sz w:val="28"/>
        </w:rPr>
        <w:t>.р</w:t>
      </w:r>
      <w:proofErr w:type="gramEnd"/>
      <w:r w:rsidRPr="00E93B87">
        <w:rPr>
          <w:sz w:val="28"/>
        </w:rPr>
        <w:t>новые</w:t>
      </w:r>
      <w:proofErr w:type="spellEnd"/>
      <w:r w:rsidRPr="00E93B87">
        <w:rPr>
          <w:sz w:val="28"/>
        </w:rPr>
        <w:t xml:space="preserve">, разводили скот. </w:t>
      </w:r>
    </w:p>
    <w:p w:rsidR="001530E8" w:rsidRPr="00E93B87" w:rsidRDefault="001530E8" w:rsidP="004E1CF1">
      <w:pPr>
        <w:spacing w:line="360" w:lineRule="auto"/>
        <w:ind w:firstLine="708"/>
        <w:jc w:val="both"/>
        <w:rPr>
          <w:sz w:val="28"/>
        </w:rPr>
      </w:pPr>
      <w:r w:rsidRPr="00E93B87">
        <w:rPr>
          <w:sz w:val="28"/>
        </w:rPr>
        <w:t xml:space="preserve">Старожилы нашего посёлка с детства знают изначальное зарождение </w:t>
      </w:r>
      <w:proofErr w:type="spellStart"/>
      <w:r w:rsidRPr="00E93B87">
        <w:rPr>
          <w:sz w:val="28"/>
        </w:rPr>
        <w:t>Черноборки</w:t>
      </w:r>
      <w:proofErr w:type="spellEnd"/>
      <w:r w:rsidRPr="00E93B87">
        <w:rPr>
          <w:sz w:val="28"/>
        </w:rPr>
        <w:t xml:space="preserve">.  В 1915 году на правом берегу реки Черной зажиточные казаки </w:t>
      </w:r>
      <w:proofErr w:type="spellStart"/>
      <w:r w:rsidRPr="00E93B87">
        <w:rPr>
          <w:sz w:val="28"/>
        </w:rPr>
        <w:t>Уйской</w:t>
      </w:r>
      <w:proofErr w:type="spellEnd"/>
      <w:r w:rsidRPr="00E93B87">
        <w:rPr>
          <w:sz w:val="28"/>
        </w:rPr>
        <w:t xml:space="preserve"> станицы организовали </w:t>
      </w:r>
      <w:proofErr w:type="spellStart"/>
      <w:r w:rsidRPr="00E93B87">
        <w:rPr>
          <w:sz w:val="28"/>
        </w:rPr>
        <w:t>Глазуновскую</w:t>
      </w:r>
      <w:proofErr w:type="spellEnd"/>
      <w:r w:rsidRPr="00E93B87">
        <w:rPr>
          <w:sz w:val="28"/>
        </w:rPr>
        <w:t xml:space="preserve"> заимку </w:t>
      </w:r>
      <w:proofErr w:type="gramStart"/>
      <w:r w:rsidRPr="00E93B87">
        <w:rPr>
          <w:sz w:val="28"/>
        </w:rPr>
        <w:t xml:space="preserve">( </w:t>
      </w:r>
      <w:proofErr w:type="gramEnd"/>
      <w:r w:rsidRPr="00E93B87">
        <w:rPr>
          <w:sz w:val="28"/>
        </w:rPr>
        <w:t>по фамилии организатора Глазунова), построили первые деревянны</w:t>
      </w:r>
      <w:r>
        <w:rPr>
          <w:sz w:val="28"/>
        </w:rPr>
        <w:t>е добротные  дома, которые хорош</w:t>
      </w:r>
      <w:r w:rsidRPr="00E93B87">
        <w:rPr>
          <w:sz w:val="28"/>
        </w:rPr>
        <w:t>о сохранились до сих пор  (улица Советская №47 и №49).</w:t>
      </w:r>
    </w:p>
    <w:p w:rsidR="001530E8" w:rsidRDefault="001530E8" w:rsidP="00215346">
      <w:pPr>
        <w:spacing w:line="360" w:lineRule="auto"/>
        <w:jc w:val="both"/>
        <w:rPr>
          <w:sz w:val="28"/>
        </w:rPr>
      </w:pPr>
      <w:r w:rsidRPr="00E93B87">
        <w:rPr>
          <w:sz w:val="28"/>
        </w:rPr>
        <w:t xml:space="preserve">В 1917 году на заимке насчитывалось двадцать дворов. Во время революции богатые казаки оставили обжитые места и вернулись в </w:t>
      </w:r>
      <w:proofErr w:type="spellStart"/>
      <w:r w:rsidRPr="00E93B87">
        <w:rPr>
          <w:sz w:val="28"/>
        </w:rPr>
        <w:t>Уйск</w:t>
      </w:r>
      <w:proofErr w:type="spellEnd"/>
      <w:r w:rsidRPr="00E93B87">
        <w:rPr>
          <w:sz w:val="28"/>
        </w:rPr>
        <w:t>. Безземельные крестьяне, проживавшие на Статье, переселились на заимку и назвали её Черным бором, так как рядом находился и возвеличивается прекрасный лесной массив. Так был основан наш поселок.</w:t>
      </w:r>
    </w:p>
    <w:p w:rsidR="00444FDB" w:rsidRDefault="00444FDB" w:rsidP="004E1CF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Земли исчезнувших приисков </w:t>
      </w:r>
      <w:r w:rsidRPr="00406C76">
        <w:rPr>
          <w:sz w:val="28"/>
        </w:rPr>
        <w:t xml:space="preserve"> интересуют в современное время археологов. Несколько лет назад вблизи Черного бора велись раскопки поселения бронзового века на Архангельском прииске.</w:t>
      </w:r>
      <w:r>
        <w:rPr>
          <w:sz w:val="28"/>
        </w:rPr>
        <w:t xml:space="preserve"> </w:t>
      </w:r>
      <w:r w:rsidRPr="00406C76">
        <w:rPr>
          <w:sz w:val="28"/>
        </w:rPr>
        <w:t>Сразу зафиксировали два поселения - Архангельский прииск I и Архангельский прииск II, а также могильник Архангельский прииск III, который при раскопках в 2010 году оказался более поздними навалами грунта.</w:t>
      </w:r>
      <w:r w:rsidRPr="00444FDB">
        <w:rPr>
          <w:sz w:val="28"/>
        </w:rPr>
        <w:t xml:space="preserve"> </w:t>
      </w:r>
      <w:r w:rsidRPr="00406C76">
        <w:rPr>
          <w:sz w:val="28"/>
        </w:rPr>
        <w:t xml:space="preserve">Археологами расчищена большая часть территории поселения площадью сто двадцать четыре квадратных метра. В изученном культурном слое преобладают материалы </w:t>
      </w:r>
      <w:proofErr w:type="spellStart"/>
      <w:r w:rsidRPr="00406C76">
        <w:rPr>
          <w:sz w:val="28"/>
        </w:rPr>
        <w:t>межовской</w:t>
      </w:r>
      <w:proofErr w:type="spellEnd"/>
      <w:r w:rsidRPr="00406C76">
        <w:rPr>
          <w:sz w:val="28"/>
        </w:rPr>
        <w:t xml:space="preserve">, изредка встречаются фрагменты </w:t>
      </w:r>
      <w:proofErr w:type="spellStart"/>
      <w:r w:rsidRPr="00406C76">
        <w:rPr>
          <w:sz w:val="28"/>
        </w:rPr>
        <w:t>синташтинской</w:t>
      </w:r>
      <w:proofErr w:type="spellEnd"/>
      <w:r w:rsidRPr="00406C76">
        <w:rPr>
          <w:sz w:val="28"/>
        </w:rPr>
        <w:t xml:space="preserve"> культуры. Найдено много предметов, указывающих на металлургическое производство: фрагменты тиглей (плавильных чаш), литейные формы, металлургический шлак, бронзовые иглы и наконечник стрел. Обнаружена и уникальная брошка - зооморфная бронзовая фигурка водоплавающей птицы, сюжетных аналогов которой нет среди </w:t>
      </w:r>
      <w:r w:rsidRPr="00406C76">
        <w:rPr>
          <w:sz w:val="28"/>
        </w:rPr>
        <w:lastRenderedPageBreak/>
        <w:t>обнаруженных археологических артефактов ни на Южном Урале, ни в Зауралье.</w:t>
      </w:r>
      <w:r>
        <w:rPr>
          <w:sz w:val="28"/>
        </w:rPr>
        <w:t xml:space="preserve"> </w:t>
      </w:r>
    </w:p>
    <w:p w:rsidR="00636AA6" w:rsidRDefault="00215346" w:rsidP="006316FA">
      <w:pPr>
        <w:spacing w:line="360" w:lineRule="auto"/>
        <w:ind w:firstLine="708"/>
        <w:jc w:val="both"/>
        <w:rPr>
          <w:sz w:val="28"/>
          <w:szCs w:val="28"/>
        </w:rPr>
      </w:pPr>
      <w:r w:rsidRPr="00433021">
        <w:rPr>
          <w:sz w:val="28"/>
          <w:szCs w:val="28"/>
        </w:rPr>
        <w:t>Сердце просит сохранить память  о нашем  прошлом, сделать её сильнее времени  хотя бы на бумаге или в форме памятных знаков исчезнувших деревень. </w:t>
      </w:r>
    </w:p>
    <w:p w:rsidR="00215346" w:rsidRPr="00215346" w:rsidRDefault="007D7598" w:rsidP="006316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="00215346" w:rsidRPr="00433021">
        <w:rPr>
          <w:sz w:val="28"/>
          <w:szCs w:val="28"/>
        </w:rPr>
        <w:t xml:space="preserve"> в центре нашего посёлка</w:t>
      </w:r>
      <w:r w:rsidR="006316FA">
        <w:rPr>
          <w:sz w:val="28"/>
          <w:szCs w:val="28"/>
        </w:rPr>
        <w:t xml:space="preserve">, на территории Дома культуры и библиотеки, </w:t>
      </w:r>
      <w:r w:rsidR="00215346" w:rsidRPr="00433021">
        <w:rPr>
          <w:sz w:val="28"/>
          <w:szCs w:val="28"/>
        </w:rPr>
        <w:t xml:space="preserve"> установлен памятный мраморный знак, который напоминает о том, что когда – то вокруг </w:t>
      </w:r>
      <w:proofErr w:type="spellStart"/>
      <w:r w:rsidR="00215346" w:rsidRPr="00433021">
        <w:rPr>
          <w:sz w:val="28"/>
          <w:szCs w:val="28"/>
        </w:rPr>
        <w:t>Черноборки</w:t>
      </w:r>
      <w:proofErr w:type="spellEnd"/>
      <w:r w:rsidR="00215346" w:rsidRPr="00433021">
        <w:rPr>
          <w:sz w:val="28"/>
          <w:szCs w:val="28"/>
        </w:rPr>
        <w:t xml:space="preserve"> были населённые пункты: Статья, Харьковский, Архангельский, </w:t>
      </w:r>
      <w:r w:rsidR="006316FA">
        <w:rPr>
          <w:sz w:val="28"/>
          <w:szCs w:val="28"/>
        </w:rPr>
        <w:t xml:space="preserve">Брянский, </w:t>
      </w:r>
      <w:r w:rsidR="00215346" w:rsidRPr="00433021">
        <w:rPr>
          <w:sz w:val="28"/>
          <w:szCs w:val="28"/>
        </w:rPr>
        <w:t>Лесной.</w:t>
      </w:r>
    </w:p>
    <w:p w:rsidR="00636AA6" w:rsidRPr="00636AA6" w:rsidRDefault="00215346" w:rsidP="006316F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основных</w:t>
      </w:r>
      <w:r w:rsidR="00636AA6" w:rsidRPr="00636AA6">
        <w:rPr>
          <w:color w:val="000000"/>
          <w:sz w:val="28"/>
          <w:szCs w:val="28"/>
        </w:rPr>
        <w:t xml:space="preserve"> направлением в работе нашей библиотеки является краеведение. Мы проводим большую исследовательскую работу по изучению истории своего села, осуществляем сбор разнообразных фактов, способствующих воссозданию истории родного края. Тесно связана с темой краеведения работа по продвижению к читателям, населению традиционной народной культуры</w:t>
      </w:r>
      <w:r w:rsidR="00487A20">
        <w:rPr>
          <w:color w:val="000000"/>
          <w:sz w:val="28"/>
          <w:szCs w:val="28"/>
        </w:rPr>
        <w:t xml:space="preserve"> </w:t>
      </w:r>
      <w:r w:rsidR="00636AA6" w:rsidRPr="00636AA6">
        <w:rPr>
          <w:color w:val="000000"/>
          <w:sz w:val="28"/>
          <w:szCs w:val="28"/>
        </w:rPr>
        <w:t xml:space="preserve">- праздников, обрядов, фольклора, народного искусства. </w:t>
      </w:r>
    </w:p>
    <w:p w:rsidR="00487A20" w:rsidRDefault="00487A20" w:rsidP="006316F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87A20">
        <w:rPr>
          <w:color w:val="000000"/>
          <w:sz w:val="28"/>
          <w:szCs w:val="28"/>
        </w:rPr>
        <w:t xml:space="preserve">Изучение и сохранение культурного наследия является важной задачей в работе нашей библиотеки. </w:t>
      </w:r>
      <w:r w:rsidR="00215346">
        <w:rPr>
          <w:color w:val="000000"/>
          <w:sz w:val="28"/>
          <w:szCs w:val="28"/>
        </w:rPr>
        <w:t>Деятельность</w:t>
      </w:r>
      <w:r w:rsidRPr="00487A20">
        <w:rPr>
          <w:color w:val="000000"/>
          <w:sz w:val="28"/>
          <w:szCs w:val="28"/>
        </w:rPr>
        <w:t xml:space="preserve"> библиотеки характеризуется  местной спецификой, что и определяет приоритетные направления её деятельности.  Эти направления следующие: </w:t>
      </w:r>
      <w:r>
        <w:rPr>
          <w:color w:val="000000"/>
          <w:sz w:val="28"/>
          <w:szCs w:val="28"/>
        </w:rPr>
        <w:t>в</w:t>
      </w:r>
      <w:r w:rsidRPr="00487A20">
        <w:rPr>
          <w:color w:val="000000"/>
          <w:sz w:val="28"/>
          <w:szCs w:val="28"/>
        </w:rPr>
        <w:t>озрождение традиционной народной культуры, определяющим является краеведение</w:t>
      </w:r>
      <w:r>
        <w:rPr>
          <w:color w:val="000000"/>
          <w:sz w:val="28"/>
          <w:szCs w:val="28"/>
        </w:rPr>
        <w:t>.</w:t>
      </w:r>
    </w:p>
    <w:p w:rsidR="007D7598" w:rsidRPr="006316FA" w:rsidRDefault="007D7598" w:rsidP="007D759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библиотеке разработаны тематические проекты, такие как краеведческий проект «На свете нет земли красивей, чем </w:t>
      </w:r>
      <w:proofErr w:type="spellStart"/>
      <w:r>
        <w:rPr>
          <w:color w:val="000000"/>
          <w:sz w:val="28"/>
          <w:szCs w:val="28"/>
        </w:rPr>
        <w:t>Черноборская</w:t>
      </w:r>
      <w:proofErr w:type="spellEnd"/>
      <w:r>
        <w:rPr>
          <w:color w:val="000000"/>
          <w:sz w:val="28"/>
          <w:szCs w:val="28"/>
        </w:rPr>
        <w:t xml:space="preserve"> земля», который принимал участие во Всероссийском конкурсе «Культурная мозаика», историко-поисковый проект «Оглянись, здесь деревня была», посвященный исчезнувшим деревням, который длился 3 года. В рамках проекта проведены историко-краеведческие, поисковые акции: «Впиши себя в историю земли </w:t>
      </w:r>
      <w:proofErr w:type="spellStart"/>
      <w:r>
        <w:rPr>
          <w:color w:val="000000"/>
          <w:sz w:val="28"/>
          <w:szCs w:val="28"/>
        </w:rPr>
        <w:t>Черноборской</w:t>
      </w:r>
      <w:proofErr w:type="spellEnd"/>
      <w:r>
        <w:rPr>
          <w:color w:val="000000"/>
          <w:sz w:val="28"/>
          <w:szCs w:val="28"/>
        </w:rPr>
        <w:t>», «Судьбы, ставшие историей», «Земной поклон, вам, забытые деревни».</w:t>
      </w:r>
      <w:r w:rsidR="00A270DA" w:rsidRPr="00A270DA">
        <w:t xml:space="preserve"> </w:t>
      </w:r>
      <w:r w:rsidR="00A270DA" w:rsidRPr="00A270DA">
        <w:rPr>
          <w:sz w:val="28"/>
          <w:szCs w:val="28"/>
        </w:rPr>
        <w:t xml:space="preserve">Читатели библиотеки  встречались со </w:t>
      </w:r>
      <w:proofErr w:type="spellStart"/>
      <w:r w:rsidR="00A270DA" w:rsidRPr="00A270DA">
        <w:rPr>
          <w:sz w:val="28"/>
          <w:szCs w:val="28"/>
        </w:rPr>
        <w:t>сторожилами</w:t>
      </w:r>
      <w:proofErr w:type="spellEnd"/>
      <w:r w:rsidR="00A270DA" w:rsidRPr="00A270DA">
        <w:rPr>
          <w:sz w:val="28"/>
          <w:szCs w:val="28"/>
        </w:rPr>
        <w:t xml:space="preserve">   </w:t>
      </w:r>
      <w:r w:rsidR="00A270DA" w:rsidRPr="00A270DA">
        <w:rPr>
          <w:spacing w:val="2"/>
          <w:position w:val="2"/>
          <w:sz w:val="28"/>
          <w:szCs w:val="28"/>
        </w:rPr>
        <w:t xml:space="preserve">посёлка, провели беседы и встречи с жителями исчезнувших деревень. Все беседы записывались, собирались фотографии. Затем вся информация </w:t>
      </w:r>
      <w:r w:rsidR="00A270DA" w:rsidRPr="00A270DA">
        <w:rPr>
          <w:spacing w:val="2"/>
          <w:position w:val="2"/>
          <w:sz w:val="28"/>
          <w:szCs w:val="28"/>
        </w:rPr>
        <w:lastRenderedPageBreak/>
        <w:t>обрабатывала</w:t>
      </w:r>
      <w:r w:rsidR="00A270DA">
        <w:rPr>
          <w:spacing w:val="2"/>
          <w:position w:val="2"/>
          <w:sz w:val="28"/>
          <w:szCs w:val="28"/>
        </w:rPr>
        <w:t>сь</w:t>
      </w:r>
      <w:r w:rsidR="00A270DA" w:rsidRPr="00A270DA">
        <w:rPr>
          <w:spacing w:val="2"/>
          <w:position w:val="2"/>
          <w:sz w:val="28"/>
          <w:szCs w:val="28"/>
        </w:rPr>
        <w:t xml:space="preserve">, все фотографии отсканированы и внесены в  электронный банк  «Графическая библиотека» в раздел  «Историческая библиотека». По собранным материалам будет выпущен сборник истории исчезнувших деревень с </w:t>
      </w:r>
      <w:proofErr w:type="spellStart"/>
      <w:r w:rsidR="00A270DA" w:rsidRPr="00A270DA">
        <w:rPr>
          <w:spacing w:val="2"/>
          <w:position w:val="2"/>
          <w:sz w:val="28"/>
          <w:szCs w:val="28"/>
        </w:rPr>
        <w:t>Черноборской</w:t>
      </w:r>
      <w:proofErr w:type="spellEnd"/>
      <w:r w:rsidR="00A270DA" w:rsidRPr="00A270DA">
        <w:rPr>
          <w:spacing w:val="2"/>
          <w:position w:val="2"/>
          <w:sz w:val="28"/>
          <w:szCs w:val="28"/>
        </w:rPr>
        <w:t xml:space="preserve"> земли «Оглянись, здесь деревня была».</w:t>
      </w:r>
      <w:r w:rsidR="002A24D4">
        <w:rPr>
          <w:spacing w:val="2"/>
          <w:position w:val="2"/>
          <w:sz w:val="28"/>
          <w:szCs w:val="28"/>
        </w:rPr>
        <w:t xml:space="preserve"> Отдельное внимание нужно уделить проекту «История улицы моей».</w:t>
      </w:r>
      <w:r w:rsidR="00A270DA" w:rsidRPr="00D1093A">
        <w:rPr>
          <w:color w:val="FF6600"/>
          <w:spacing w:val="2"/>
          <w:position w:val="2"/>
        </w:rPr>
        <w:t xml:space="preserve">           </w:t>
      </w:r>
    </w:p>
    <w:p w:rsidR="00A270DA" w:rsidRPr="00A270DA" w:rsidRDefault="00A270DA" w:rsidP="00A270D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70DA">
        <w:rPr>
          <w:sz w:val="28"/>
          <w:szCs w:val="28"/>
        </w:rPr>
        <w:t xml:space="preserve"> Интересен  </w:t>
      </w:r>
      <w:r w:rsidRPr="002A24D4">
        <w:rPr>
          <w:sz w:val="28"/>
          <w:szCs w:val="28"/>
        </w:rPr>
        <w:t>проект «Земля драгоценных кладов»</w:t>
      </w:r>
      <w:r w:rsidRPr="00A270DA">
        <w:rPr>
          <w:sz w:val="28"/>
          <w:szCs w:val="28"/>
        </w:rPr>
        <w:t xml:space="preserve">, разработанный </w:t>
      </w:r>
      <w:proofErr w:type="spellStart"/>
      <w:r w:rsidRPr="00A270DA">
        <w:rPr>
          <w:sz w:val="28"/>
          <w:szCs w:val="28"/>
        </w:rPr>
        <w:t>Черноборской</w:t>
      </w:r>
      <w:proofErr w:type="spellEnd"/>
      <w:r w:rsidRPr="00A270DA">
        <w:rPr>
          <w:sz w:val="28"/>
          <w:szCs w:val="28"/>
        </w:rPr>
        <w:t xml:space="preserve"> библиотекой (экскурсионная деятельность библиотеки по памятным местам земли </w:t>
      </w:r>
      <w:proofErr w:type="spellStart"/>
      <w:r w:rsidRPr="00A270DA">
        <w:rPr>
          <w:sz w:val="28"/>
          <w:szCs w:val="28"/>
        </w:rPr>
        <w:t>Черноборской</w:t>
      </w:r>
      <w:proofErr w:type="spellEnd"/>
      <w:r w:rsidRPr="00A270DA">
        <w:rPr>
          <w:sz w:val="28"/>
          <w:szCs w:val="28"/>
        </w:rPr>
        <w:t xml:space="preserve">). Основная цель проекта – довести до жителей района и области историю земли </w:t>
      </w:r>
      <w:proofErr w:type="spellStart"/>
      <w:r w:rsidRPr="00A270DA">
        <w:rPr>
          <w:sz w:val="28"/>
          <w:szCs w:val="28"/>
        </w:rPr>
        <w:t>Черноборской</w:t>
      </w:r>
      <w:proofErr w:type="spellEnd"/>
      <w:r w:rsidRPr="00A270DA">
        <w:rPr>
          <w:sz w:val="28"/>
          <w:szCs w:val="28"/>
        </w:rPr>
        <w:t xml:space="preserve">, мифы и легенды об исторических местах, его достопримечательностях и совместными усилиями сохранить оставшиеся ценные сообщества, как памятники природы, имеющие большое научно-практическое значение. В рамках проекта  проводятся экскурсии на прииски «Золотая артель Данилы мастера», на </w:t>
      </w:r>
      <w:proofErr w:type="spellStart"/>
      <w:r w:rsidRPr="00A270DA">
        <w:rPr>
          <w:sz w:val="28"/>
          <w:szCs w:val="28"/>
        </w:rPr>
        <w:t>Маканкин</w:t>
      </w:r>
      <w:proofErr w:type="spellEnd"/>
      <w:r w:rsidRPr="00A270DA">
        <w:rPr>
          <w:sz w:val="28"/>
          <w:szCs w:val="28"/>
        </w:rPr>
        <w:t xml:space="preserve"> ключ «В гостях у </w:t>
      </w:r>
      <w:proofErr w:type="spellStart"/>
      <w:r w:rsidRPr="00A270DA">
        <w:rPr>
          <w:sz w:val="28"/>
          <w:szCs w:val="28"/>
        </w:rPr>
        <w:t>Маканьки</w:t>
      </w:r>
      <w:proofErr w:type="spellEnd"/>
      <w:r w:rsidRPr="00A270DA">
        <w:rPr>
          <w:sz w:val="28"/>
          <w:szCs w:val="28"/>
        </w:rPr>
        <w:t xml:space="preserve">». На них идет  рассказ об истории приисков, принцип добычи золота, знакомство с историей </w:t>
      </w:r>
      <w:proofErr w:type="spellStart"/>
      <w:r w:rsidRPr="00A270DA">
        <w:rPr>
          <w:sz w:val="28"/>
          <w:szCs w:val="28"/>
        </w:rPr>
        <w:t>Маканкина</w:t>
      </w:r>
      <w:proofErr w:type="spellEnd"/>
      <w:r w:rsidRPr="00A270DA">
        <w:rPr>
          <w:sz w:val="28"/>
          <w:szCs w:val="28"/>
        </w:rPr>
        <w:t xml:space="preserve"> ключа, быто</w:t>
      </w:r>
      <w:r w:rsidR="002A24D4">
        <w:rPr>
          <w:sz w:val="28"/>
          <w:szCs w:val="28"/>
        </w:rPr>
        <w:t>м и традициями жизни кочевников,</w:t>
      </w:r>
      <w:r w:rsidRPr="00A270DA">
        <w:rPr>
          <w:sz w:val="28"/>
          <w:szCs w:val="28"/>
        </w:rPr>
        <w:t xml:space="preserve"> история Черного бора, знакомство с историей Пугачевой горы и исследование горы, история лесных родников, очистка и облагораживание </w:t>
      </w:r>
      <w:proofErr w:type="spellStart"/>
      <w:r w:rsidRPr="00A270DA">
        <w:rPr>
          <w:sz w:val="28"/>
          <w:szCs w:val="28"/>
        </w:rPr>
        <w:t>Белицкого</w:t>
      </w:r>
      <w:proofErr w:type="spellEnd"/>
      <w:r w:rsidRPr="00A270DA">
        <w:rPr>
          <w:sz w:val="28"/>
          <w:szCs w:val="28"/>
        </w:rPr>
        <w:t xml:space="preserve"> родника, знакомство с растительным и животным миром Черного бора. Этот проект был реализован с различными общественными организациями, и вызвал большой интерес у жителей района.</w:t>
      </w:r>
    </w:p>
    <w:p w:rsidR="007D7598" w:rsidRDefault="007D7598" w:rsidP="007D759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внимание мы уделяем </w:t>
      </w:r>
      <w:proofErr w:type="spellStart"/>
      <w:r>
        <w:rPr>
          <w:color w:val="000000"/>
          <w:sz w:val="28"/>
          <w:szCs w:val="28"/>
        </w:rPr>
        <w:t>Анищенковским</w:t>
      </w:r>
      <w:proofErr w:type="spellEnd"/>
      <w:r>
        <w:rPr>
          <w:color w:val="000000"/>
          <w:sz w:val="28"/>
          <w:szCs w:val="28"/>
        </w:rPr>
        <w:t xml:space="preserve"> чтениям. Это литературно-краеведческие встречи, которые посвящаются памяти местного уроженца – писателя Валерия Анищенко. С декабря 2014 года его имя носит наша библиотека. </w:t>
      </w:r>
      <w:r w:rsidR="00CA272D">
        <w:rPr>
          <w:color w:val="000000"/>
          <w:sz w:val="28"/>
          <w:szCs w:val="28"/>
        </w:rPr>
        <w:t>Каждый год встречи посвящены отдельной теме:1111111111111111</w:t>
      </w:r>
    </w:p>
    <w:p w:rsidR="002A24D4" w:rsidRPr="006316FA" w:rsidRDefault="002A24D4" w:rsidP="007D759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районного проекта «История православия в Чесменском районе» в библиотеке проведена исследовательская и поисковая работа по данной теме. Заключительным мероприятием проекта стало  </w:t>
      </w:r>
      <w:proofErr w:type="spellStart"/>
      <w:r>
        <w:rPr>
          <w:color w:val="000000"/>
          <w:sz w:val="28"/>
          <w:szCs w:val="28"/>
        </w:rPr>
        <w:t>историко-кр</w:t>
      </w:r>
      <w:r w:rsidR="00492B9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еведеческий</w:t>
      </w:r>
      <w:proofErr w:type="spellEnd"/>
      <w:r>
        <w:rPr>
          <w:color w:val="000000"/>
          <w:sz w:val="28"/>
          <w:szCs w:val="28"/>
        </w:rPr>
        <w:t xml:space="preserve"> 11111111111111. Выпущен сборник «11111111111111»</w:t>
      </w:r>
    </w:p>
    <w:p w:rsidR="00487A20" w:rsidRPr="00215346" w:rsidRDefault="00487A20" w:rsidP="006316F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15346">
        <w:rPr>
          <w:color w:val="000000"/>
          <w:sz w:val="28"/>
          <w:szCs w:val="28"/>
        </w:rPr>
        <w:lastRenderedPageBreak/>
        <w:t>Самой главной первоочередной задачей стала работа по формированию собственных краеведческих  электронных ресурсов, для того чтобы сохранить культурное наследие своего поселка для будущего поколения, для изучения прошлого и настоящего нашего края, людей, природы.</w:t>
      </w:r>
    </w:p>
    <w:p w:rsidR="00487A20" w:rsidRPr="00215346" w:rsidRDefault="00487A20" w:rsidP="00215346">
      <w:pPr>
        <w:spacing w:line="360" w:lineRule="auto"/>
        <w:jc w:val="both"/>
        <w:rPr>
          <w:color w:val="000000"/>
          <w:sz w:val="28"/>
          <w:szCs w:val="28"/>
        </w:rPr>
      </w:pPr>
      <w:r w:rsidRPr="00215346">
        <w:rPr>
          <w:color w:val="000000"/>
          <w:sz w:val="28"/>
          <w:szCs w:val="28"/>
        </w:rPr>
        <w:t>Определились задачи в области создания информационных электронных ресурсов:</w:t>
      </w:r>
    </w:p>
    <w:p w:rsidR="00487A20" w:rsidRPr="00215346" w:rsidRDefault="00487A20" w:rsidP="00215346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15346">
        <w:rPr>
          <w:color w:val="000000"/>
          <w:sz w:val="28"/>
          <w:szCs w:val="28"/>
        </w:rPr>
        <w:t>Создание поискового аппарата, обеспечивающего доступ пользователей к традиционным и нетрадиционным библиотечным ресурсам;</w:t>
      </w:r>
    </w:p>
    <w:p w:rsidR="00487A20" w:rsidRPr="00215346" w:rsidRDefault="00215346" w:rsidP="00215346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15346">
        <w:rPr>
          <w:color w:val="000000"/>
          <w:sz w:val="28"/>
          <w:szCs w:val="28"/>
        </w:rPr>
        <w:t>Сбор</w:t>
      </w:r>
      <w:r w:rsidR="00487A20" w:rsidRPr="00215346">
        <w:rPr>
          <w:color w:val="000000"/>
          <w:sz w:val="28"/>
          <w:szCs w:val="28"/>
        </w:rPr>
        <w:t>, систематизация и хранение информационных электронных ресурсов;</w:t>
      </w:r>
    </w:p>
    <w:p w:rsidR="00487A20" w:rsidRPr="00215346" w:rsidRDefault="00487A20" w:rsidP="00215346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15346">
        <w:rPr>
          <w:color w:val="000000"/>
          <w:sz w:val="28"/>
          <w:szCs w:val="28"/>
        </w:rPr>
        <w:t>Создание собственных информационных электронных ресурсов.</w:t>
      </w:r>
    </w:p>
    <w:p w:rsidR="00487A20" w:rsidRPr="00215346" w:rsidRDefault="00487A20" w:rsidP="00215346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5346">
        <w:rPr>
          <w:rFonts w:ascii="Times New Roman" w:hAnsi="Times New Roman"/>
          <w:color w:val="000000"/>
          <w:sz w:val="28"/>
          <w:szCs w:val="28"/>
        </w:rPr>
        <w:t xml:space="preserve">На основе многолетних исследований, богатого исторического материала,  появилась возможность систематизировать и объединить их в единый электронный ресурс для распространения среди пользователей нашей библиотеки под общим названием «Клады земли </w:t>
      </w:r>
      <w:proofErr w:type="spellStart"/>
      <w:r w:rsidRPr="00215346">
        <w:rPr>
          <w:rFonts w:ascii="Times New Roman" w:hAnsi="Times New Roman"/>
          <w:color w:val="000000"/>
          <w:sz w:val="28"/>
          <w:szCs w:val="28"/>
        </w:rPr>
        <w:t>Черноборской</w:t>
      </w:r>
      <w:proofErr w:type="spellEnd"/>
      <w:r w:rsidRPr="00215346">
        <w:rPr>
          <w:rFonts w:ascii="Times New Roman" w:hAnsi="Times New Roman"/>
          <w:color w:val="000000"/>
          <w:sz w:val="28"/>
          <w:szCs w:val="28"/>
        </w:rPr>
        <w:t xml:space="preserve">».  </w:t>
      </w:r>
    </w:p>
    <w:p w:rsidR="00487A20" w:rsidRPr="00215346" w:rsidRDefault="00487A20" w:rsidP="00215346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5346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215346">
        <w:rPr>
          <w:rFonts w:ascii="Times New Roman" w:hAnsi="Times New Roman"/>
          <w:color w:val="000000"/>
          <w:sz w:val="28"/>
          <w:szCs w:val="28"/>
          <w:u w:val="single"/>
        </w:rPr>
        <w:t>Первый ресурс</w:t>
      </w:r>
      <w:r w:rsidRPr="00215346">
        <w:rPr>
          <w:rFonts w:ascii="Times New Roman" w:hAnsi="Times New Roman"/>
          <w:color w:val="000000"/>
          <w:sz w:val="28"/>
          <w:szCs w:val="28"/>
        </w:rPr>
        <w:t xml:space="preserve"> «Летопись земли </w:t>
      </w:r>
      <w:proofErr w:type="spellStart"/>
      <w:r w:rsidRPr="00215346">
        <w:rPr>
          <w:rFonts w:ascii="Times New Roman" w:hAnsi="Times New Roman"/>
          <w:color w:val="000000"/>
          <w:sz w:val="28"/>
          <w:szCs w:val="28"/>
        </w:rPr>
        <w:t>Черноборской</w:t>
      </w:r>
      <w:proofErr w:type="spellEnd"/>
      <w:r w:rsidRPr="00215346">
        <w:rPr>
          <w:rFonts w:ascii="Times New Roman" w:hAnsi="Times New Roman"/>
          <w:color w:val="000000"/>
          <w:sz w:val="28"/>
          <w:szCs w:val="28"/>
        </w:rPr>
        <w:t>»;</w:t>
      </w:r>
    </w:p>
    <w:p w:rsidR="00487A20" w:rsidRPr="00215346" w:rsidRDefault="00487A20" w:rsidP="00215346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5346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215346">
        <w:rPr>
          <w:rFonts w:ascii="Times New Roman" w:hAnsi="Times New Roman"/>
          <w:color w:val="000000"/>
          <w:sz w:val="28"/>
          <w:szCs w:val="28"/>
          <w:u w:val="single"/>
        </w:rPr>
        <w:t>Второй ресурс</w:t>
      </w:r>
      <w:r w:rsidRPr="00215346">
        <w:rPr>
          <w:rFonts w:ascii="Times New Roman" w:hAnsi="Times New Roman"/>
          <w:color w:val="000000"/>
          <w:sz w:val="28"/>
          <w:szCs w:val="28"/>
        </w:rPr>
        <w:t xml:space="preserve"> «Сказы земли </w:t>
      </w:r>
      <w:proofErr w:type="spellStart"/>
      <w:r w:rsidRPr="00215346">
        <w:rPr>
          <w:rFonts w:ascii="Times New Roman" w:hAnsi="Times New Roman"/>
          <w:color w:val="000000"/>
          <w:sz w:val="28"/>
          <w:szCs w:val="28"/>
        </w:rPr>
        <w:t>Черноборской</w:t>
      </w:r>
      <w:proofErr w:type="spellEnd"/>
      <w:r w:rsidRPr="00215346">
        <w:rPr>
          <w:rFonts w:ascii="Times New Roman" w:hAnsi="Times New Roman"/>
          <w:color w:val="000000"/>
          <w:sz w:val="28"/>
          <w:szCs w:val="28"/>
        </w:rPr>
        <w:t xml:space="preserve">» (как в электронном, так и в печатном варианте). </w:t>
      </w:r>
    </w:p>
    <w:p w:rsidR="00487A20" w:rsidRPr="00215346" w:rsidRDefault="00487A20" w:rsidP="00215346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5346">
        <w:rPr>
          <w:rFonts w:ascii="Times New Roman" w:hAnsi="Times New Roman"/>
          <w:color w:val="000000"/>
          <w:sz w:val="28"/>
          <w:szCs w:val="28"/>
        </w:rPr>
        <w:t xml:space="preserve"> История земли </w:t>
      </w:r>
      <w:proofErr w:type="spellStart"/>
      <w:r w:rsidRPr="00215346">
        <w:rPr>
          <w:rFonts w:ascii="Times New Roman" w:hAnsi="Times New Roman"/>
          <w:color w:val="000000"/>
          <w:sz w:val="28"/>
          <w:szCs w:val="28"/>
        </w:rPr>
        <w:t>Черноборской</w:t>
      </w:r>
      <w:proofErr w:type="spellEnd"/>
      <w:r w:rsidRPr="00215346">
        <w:rPr>
          <w:rFonts w:ascii="Times New Roman" w:hAnsi="Times New Roman"/>
          <w:color w:val="000000"/>
          <w:sz w:val="28"/>
          <w:szCs w:val="28"/>
        </w:rPr>
        <w:t xml:space="preserve"> (местный фольклор, легенды, быт и кул</w:t>
      </w:r>
      <w:r w:rsidR="00215346">
        <w:rPr>
          <w:rFonts w:ascii="Times New Roman" w:hAnsi="Times New Roman"/>
          <w:color w:val="000000"/>
          <w:sz w:val="28"/>
          <w:szCs w:val="28"/>
        </w:rPr>
        <w:t>ьтура, проживающих народностей).</w:t>
      </w:r>
    </w:p>
    <w:p w:rsidR="00487A20" w:rsidRPr="00215346" w:rsidRDefault="00487A20" w:rsidP="00215346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5346">
        <w:rPr>
          <w:rFonts w:ascii="Times New Roman" w:hAnsi="Times New Roman"/>
          <w:color w:val="000000"/>
          <w:sz w:val="28"/>
          <w:szCs w:val="28"/>
        </w:rPr>
        <w:t xml:space="preserve">Видеофильмы («Сказы бродят по </w:t>
      </w:r>
      <w:proofErr w:type="spellStart"/>
      <w:r w:rsidRPr="00215346">
        <w:rPr>
          <w:rFonts w:ascii="Times New Roman" w:hAnsi="Times New Roman"/>
          <w:color w:val="000000"/>
          <w:sz w:val="28"/>
          <w:szCs w:val="28"/>
        </w:rPr>
        <w:t>Черноборской</w:t>
      </w:r>
      <w:proofErr w:type="spellEnd"/>
      <w:r w:rsidRPr="00215346">
        <w:rPr>
          <w:rFonts w:ascii="Times New Roman" w:hAnsi="Times New Roman"/>
          <w:color w:val="000000"/>
          <w:sz w:val="28"/>
          <w:szCs w:val="28"/>
        </w:rPr>
        <w:t xml:space="preserve"> земле» - о боре,  о Пугачевой горе,      «Великий шелк</w:t>
      </w:r>
      <w:r w:rsidR="00215346">
        <w:rPr>
          <w:rFonts w:ascii="Times New Roman" w:hAnsi="Times New Roman"/>
          <w:color w:val="000000"/>
          <w:sz w:val="28"/>
          <w:szCs w:val="28"/>
        </w:rPr>
        <w:t xml:space="preserve">овый путь через </w:t>
      </w:r>
      <w:proofErr w:type="spellStart"/>
      <w:r w:rsidR="00215346">
        <w:rPr>
          <w:rFonts w:ascii="Times New Roman" w:hAnsi="Times New Roman"/>
          <w:color w:val="000000"/>
          <w:sz w:val="28"/>
          <w:szCs w:val="28"/>
        </w:rPr>
        <w:t>Маканкин</w:t>
      </w:r>
      <w:proofErr w:type="spellEnd"/>
      <w:r w:rsidR="00215346">
        <w:rPr>
          <w:rFonts w:ascii="Times New Roman" w:hAnsi="Times New Roman"/>
          <w:color w:val="000000"/>
          <w:sz w:val="28"/>
          <w:szCs w:val="28"/>
        </w:rPr>
        <w:t xml:space="preserve"> ключ»).</w:t>
      </w:r>
    </w:p>
    <w:p w:rsidR="00487A20" w:rsidRPr="00215346" w:rsidRDefault="00487A20" w:rsidP="00215346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5346">
        <w:rPr>
          <w:rFonts w:ascii="Times New Roman" w:hAnsi="Times New Roman"/>
          <w:color w:val="000000"/>
          <w:sz w:val="28"/>
          <w:szCs w:val="28"/>
        </w:rPr>
        <w:t>История чудотворной иконы Божьей матери и биография ее создате</w:t>
      </w:r>
      <w:r w:rsidR="00215346">
        <w:rPr>
          <w:rFonts w:ascii="Times New Roman" w:hAnsi="Times New Roman"/>
          <w:color w:val="000000"/>
          <w:sz w:val="28"/>
          <w:szCs w:val="28"/>
        </w:rPr>
        <w:t>ля Тележкина Евгения Андреевича.</w:t>
      </w:r>
    </w:p>
    <w:p w:rsidR="00487A20" w:rsidRPr="00215346" w:rsidRDefault="00487A20" w:rsidP="00215346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5346">
        <w:rPr>
          <w:rFonts w:ascii="Times New Roman" w:hAnsi="Times New Roman"/>
          <w:color w:val="000000"/>
          <w:sz w:val="28"/>
          <w:szCs w:val="28"/>
        </w:rPr>
        <w:t>История православия</w:t>
      </w:r>
      <w:r w:rsidR="0021534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15346">
        <w:rPr>
          <w:rFonts w:ascii="Times New Roman" w:hAnsi="Times New Roman"/>
          <w:color w:val="000000"/>
          <w:sz w:val="28"/>
          <w:szCs w:val="28"/>
        </w:rPr>
        <w:t xml:space="preserve">Земли </w:t>
      </w:r>
      <w:proofErr w:type="spellStart"/>
      <w:r w:rsidRPr="00215346">
        <w:rPr>
          <w:rFonts w:ascii="Times New Roman" w:hAnsi="Times New Roman"/>
          <w:color w:val="000000"/>
          <w:sz w:val="28"/>
          <w:szCs w:val="28"/>
        </w:rPr>
        <w:t>Черноборской</w:t>
      </w:r>
      <w:proofErr w:type="spellEnd"/>
      <w:r w:rsidRPr="00215346">
        <w:rPr>
          <w:rFonts w:ascii="Times New Roman" w:hAnsi="Times New Roman"/>
          <w:color w:val="000000"/>
          <w:sz w:val="28"/>
          <w:szCs w:val="28"/>
        </w:rPr>
        <w:t>»</w:t>
      </w:r>
      <w:r w:rsidR="00215346">
        <w:rPr>
          <w:rFonts w:ascii="Times New Roman" w:hAnsi="Times New Roman"/>
          <w:color w:val="000000"/>
          <w:sz w:val="28"/>
          <w:szCs w:val="28"/>
        </w:rPr>
        <w:t>.</w:t>
      </w:r>
    </w:p>
    <w:p w:rsidR="00487A20" w:rsidRPr="00215346" w:rsidRDefault="00487A20" w:rsidP="0021534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15346">
        <w:rPr>
          <w:sz w:val="28"/>
          <w:szCs w:val="28"/>
        </w:rPr>
        <w:t>История забытых деревень</w:t>
      </w:r>
      <w:r w:rsidR="00215346" w:rsidRPr="00215346">
        <w:rPr>
          <w:sz w:val="28"/>
          <w:szCs w:val="28"/>
        </w:rPr>
        <w:t xml:space="preserve"> </w:t>
      </w:r>
      <w:r w:rsidRPr="00215346">
        <w:rPr>
          <w:sz w:val="28"/>
          <w:szCs w:val="28"/>
        </w:rPr>
        <w:t>«Оглян</w:t>
      </w:r>
      <w:r w:rsidR="00215346" w:rsidRPr="00215346">
        <w:rPr>
          <w:sz w:val="28"/>
          <w:szCs w:val="28"/>
        </w:rPr>
        <w:t>ись</w:t>
      </w:r>
      <w:r w:rsidR="007D7598">
        <w:rPr>
          <w:sz w:val="28"/>
          <w:szCs w:val="28"/>
        </w:rPr>
        <w:t>,</w:t>
      </w:r>
      <w:r w:rsidR="00215346" w:rsidRPr="00215346">
        <w:rPr>
          <w:sz w:val="28"/>
          <w:szCs w:val="28"/>
        </w:rPr>
        <w:t xml:space="preserve"> здесь деревня была»</w:t>
      </w:r>
      <w:r w:rsidR="00215346">
        <w:rPr>
          <w:sz w:val="28"/>
          <w:szCs w:val="28"/>
        </w:rPr>
        <w:t>.</w:t>
      </w:r>
    </w:p>
    <w:p w:rsidR="00487A20" w:rsidRPr="00215346" w:rsidRDefault="00487A20" w:rsidP="00215346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5346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215346">
        <w:rPr>
          <w:rFonts w:ascii="Times New Roman" w:hAnsi="Times New Roman"/>
          <w:color w:val="000000"/>
          <w:sz w:val="28"/>
          <w:szCs w:val="28"/>
          <w:u w:val="single"/>
        </w:rPr>
        <w:t xml:space="preserve">Третий ресурс  </w:t>
      </w:r>
      <w:r w:rsidRPr="00215346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215346">
        <w:rPr>
          <w:rFonts w:ascii="Times New Roman" w:hAnsi="Times New Roman"/>
          <w:color w:val="000000"/>
          <w:sz w:val="28"/>
          <w:szCs w:val="28"/>
        </w:rPr>
        <w:t>Черноборские</w:t>
      </w:r>
      <w:proofErr w:type="spellEnd"/>
      <w:r w:rsidRPr="00215346">
        <w:rPr>
          <w:rFonts w:ascii="Times New Roman" w:hAnsi="Times New Roman"/>
          <w:color w:val="000000"/>
          <w:sz w:val="28"/>
          <w:szCs w:val="28"/>
        </w:rPr>
        <w:t xml:space="preserve"> самоцветы»;</w:t>
      </w:r>
    </w:p>
    <w:p w:rsidR="00487A20" w:rsidRPr="00215346" w:rsidRDefault="00487A20" w:rsidP="00215346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5346">
        <w:rPr>
          <w:rFonts w:ascii="Times New Roman" w:hAnsi="Times New Roman"/>
          <w:color w:val="000000"/>
          <w:sz w:val="28"/>
          <w:szCs w:val="28"/>
        </w:rPr>
        <w:t xml:space="preserve">Д) </w:t>
      </w:r>
      <w:r w:rsidRPr="00215346">
        <w:rPr>
          <w:rFonts w:ascii="Times New Roman" w:hAnsi="Times New Roman"/>
          <w:color w:val="000000"/>
          <w:sz w:val="28"/>
          <w:szCs w:val="28"/>
          <w:u w:val="single"/>
        </w:rPr>
        <w:t>Четвертый ресурс</w:t>
      </w:r>
      <w:r w:rsidRPr="00215346">
        <w:rPr>
          <w:rFonts w:ascii="Times New Roman" w:hAnsi="Times New Roman"/>
          <w:color w:val="000000"/>
          <w:sz w:val="28"/>
          <w:szCs w:val="28"/>
        </w:rPr>
        <w:t xml:space="preserve"> «Люблю тебя, горжусь тобой, моё село родное» (история всех  организаций поселка):</w:t>
      </w:r>
    </w:p>
    <w:p w:rsidR="008C0561" w:rsidRPr="00215346" w:rsidRDefault="00487A20" w:rsidP="00215346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215346">
        <w:rPr>
          <w:b/>
          <w:bCs/>
          <w:color w:val="000000"/>
          <w:sz w:val="28"/>
          <w:szCs w:val="28"/>
        </w:rPr>
        <w:lastRenderedPageBreak/>
        <w:t>Графическая библиотека</w:t>
      </w:r>
    </w:p>
    <w:p w:rsidR="00487A20" w:rsidRPr="00215346" w:rsidRDefault="00487A20" w:rsidP="0021534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215346">
        <w:rPr>
          <w:b/>
          <w:bCs/>
          <w:color w:val="000000"/>
          <w:sz w:val="28"/>
          <w:szCs w:val="28"/>
        </w:rPr>
        <w:t>Видеобиблиотека</w:t>
      </w:r>
      <w:proofErr w:type="spellEnd"/>
      <w:r w:rsidRPr="00215346">
        <w:rPr>
          <w:b/>
          <w:bCs/>
          <w:color w:val="000000"/>
          <w:sz w:val="28"/>
          <w:szCs w:val="28"/>
        </w:rPr>
        <w:t xml:space="preserve"> </w:t>
      </w:r>
    </w:p>
    <w:p w:rsidR="00487A20" w:rsidRPr="00215346" w:rsidRDefault="00487A20" w:rsidP="0021534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5346">
        <w:rPr>
          <w:b/>
          <w:bCs/>
          <w:color w:val="000000"/>
          <w:sz w:val="28"/>
          <w:szCs w:val="28"/>
        </w:rPr>
        <w:t xml:space="preserve">Музыкальная библиотека </w:t>
      </w:r>
      <w:r w:rsidRPr="00215346">
        <w:rPr>
          <w:color w:val="000000"/>
          <w:sz w:val="28"/>
          <w:szCs w:val="28"/>
        </w:rPr>
        <w:t xml:space="preserve">(собираются </w:t>
      </w:r>
      <w:proofErr w:type="spellStart"/>
      <w:r w:rsidRPr="00215346">
        <w:rPr>
          <w:color w:val="000000"/>
          <w:sz w:val="28"/>
          <w:szCs w:val="28"/>
        </w:rPr>
        <w:t>аудиофайлы</w:t>
      </w:r>
      <w:proofErr w:type="spellEnd"/>
      <w:r w:rsidRPr="00215346">
        <w:rPr>
          <w:color w:val="000000"/>
          <w:sz w:val="28"/>
          <w:szCs w:val="28"/>
        </w:rPr>
        <w:t>, например, есть подборка песен, стихов к календарным народным праздникам, пользователи часто используют подборки</w:t>
      </w:r>
      <w:r w:rsidR="006316FA">
        <w:rPr>
          <w:color w:val="000000"/>
          <w:sz w:val="28"/>
          <w:szCs w:val="28"/>
        </w:rPr>
        <w:t>).</w:t>
      </w:r>
    </w:p>
    <w:p w:rsidR="007D7598" w:rsidRPr="00CA272D" w:rsidRDefault="00487A20" w:rsidP="00CA272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15346">
        <w:rPr>
          <w:sz w:val="28"/>
          <w:szCs w:val="28"/>
        </w:rPr>
        <w:t xml:space="preserve">          </w:t>
      </w:r>
      <w:r w:rsidRPr="00215346">
        <w:rPr>
          <w:b/>
          <w:sz w:val="28"/>
          <w:szCs w:val="28"/>
        </w:rPr>
        <w:t>5.</w:t>
      </w:r>
      <w:r w:rsidRPr="00215346">
        <w:rPr>
          <w:sz w:val="28"/>
          <w:szCs w:val="28"/>
        </w:rPr>
        <w:t xml:space="preserve"> </w:t>
      </w:r>
      <w:proofErr w:type="spellStart"/>
      <w:r w:rsidRPr="00215346">
        <w:rPr>
          <w:b/>
          <w:sz w:val="28"/>
          <w:szCs w:val="28"/>
        </w:rPr>
        <w:t>Медиатека</w:t>
      </w:r>
      <w:proofErr w:type="spellEnd"/>
      <w:r w:rsidRPr="00215346">
        <w:rPr>
          <w:b/>
          <w:sz w:val="28"/>
          <w:szCs w:val="28"/>
        </w:rPr>
        <w:t xml:space="preserve"> </w:t>
      </w:r>
      <w:r w:rsidRPr="00215346">
        <w:rPr>
          <w:sz w:val="28"/>
          <w:szCs w:val="28"/>
        </w:rPr>
        <w:t>(собраны  материалы краеведческого характера: презентации и текстовой материал)</w:t>
      </w:r>
      <w:r w:rsidR="006316FA">
        <w:rPr>
          <w:sz w:val="28"/>
          <w:szCs w:val="28"/>
        </w:rPr>
        <w:t>.</w:t>
      </w:r>
    </w:p>
    <w:p w:rsidR="00A270DA" w:rsidRPr="00A270DA" w:rsidRDefault="00A270DA" w:rsidP="00A270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70DA">
        <w:rPr>
          <w:sz w:val="28"/>
          <w:szCs w:val="28"/>
        </w:rPr>
        <w:t xml:space="preserve">Реализуя проекты и программы,  библиотеки отдали приоритет презентационным формам, театрализованным постановкам, интерактивным и игровым программам,  информационно-просветительским мероприятиям, акциям. </w:t>
      </w:r>
      <w:r>
        <w:rPr>
          <w:sz w:val="28"/>
          <w:szCs w:val="28"/>
        </w:rPr>
        <w:t>Мы в своей работе используем</w:t>
      </w:r>
      <w:r w:rsidRPr="00A270DA">
        <w:rPr>
          <w:sz w:val="28"/>
          <w:szCs w:val="28"/>
        </w:rPr>
        <w:t xml:space="preserve"> возможности компьютерных программ для создания слайдовых презентаций, интерактивных выставок, </w:t>
      </w:r>
      <w:proofErr w:type="spellStart"/>
      <w:r w:rsidRPr="00A270DA">
        <w:rPr>
          <w:sz w:val="28"/>
          <w:szCs w:val="28"/>
        </w:rPr>
        <w:t>фотогалерей</w:t>
      </w:r>
      <w:proofErr w:type="spellEnd"/>
      <w:r w:rsidRPr="00A270DA">
        <w:rPr>
          <w:sz w:val="28"/>
          <w:szCs w:val="28"/>
        </w:rPr>
        <w:t xml:space="preserve">, фотохроник и </w:t>
      </w:r>
      <w:proofErr w:type="spellStart"/>
      <w:r w:rsidRPr="00A270DA">
        <w:rPr>
          <w:sz w:val="28"/>
          <w:szCs w:val="28"/>
        </w:rPr>
        <w:t>видеообзоров</w:t>
      </w:r>
      <w:proofErr w:type="spellEnd"/>
      <w:r w:rsidRPr="00A270DA">
        <w:rPr>
          <w:sz w:val="28"/>
          <w:szCs w:val="28"/>
        </w:rPr>
        <w:t xml:space="preserve">. В массовых мероприятиях активно используют </w:t>
      </w:r>
      <w:proofErr w:type="spellStart"/>
      <w:r w:rsidRPr="00A270DA">
        <w:rPr>
          <w:sz w:val="28"/>
          <w:szCs w:val="28"/>
        </w:rPr>
        <w:t>медиапроекторы</w:t>
      </w:r>
      <w:proofErr w:type="spellEnd"/>
      <w:r w:rsidRPr="00A270DA">
        <w:rPr>
          <w:sz w:val="28"/>
          <w:szCs w:val="28"/>
        </w:rPr>
        <w:t xml:space="preserve"> и </w:t>
      </w:r>
      <w:proofErr w:type="spellStart"/>
      <w:r w:rsidRPr="00A270DA">
        <w:rPr>
          <w:sz w:val="28"/>
          <w:szCs w:val="28"/>
        </w:rPr>
        <w:t>медиаэкраны</w:t>
      </w:r>
      <w:proofErr w:type="spellEnd"/>
      <w:r w:rsidRPr="00A270DA">
        <w:rPr>
          <w:sz w:val="28"/>
          <w:szCs w:val="28"/>
        </w:rPr>
        <w:t xml:space="preserve">. </w:t>
      </w:r>
    </w:p>
    <w:p w:rsidR="00A270DA" w:rsidRPr="00A270DA" w:rsidRDefault="00A270DA" w:rsidP="00A270DA">
      <w:pPr>
        <w:spacing w:line="360" w:lineRule="auto"/>
        <w:ind w:firstLine="709"/>
        <w:jc w:val="both"/>
        <w:rPr>
          <w:sz w:val="28"/>
          <w:szCs w:val="28"/>
        </w:rPr>
      </w:pPr>
      <w:r w:rsidRPr="00A270DA">
        <w:rPr>
          <w:sz w:val="28"/>
          <w:szCs w:val="28"/>
        </w:rPr>
        <w:t xml:space="preserve">Наработанного материала по краеведению </w:t>
      </w:r>
      <w:proofErr w:type="gramStart"/>
      <w:r w:rsidRPr="00A270DA">
        <w:rPr>
          <w:sz w:val="28"/>
          <w:szCs w:val="28"/>
        </w:rPr>
        <w:t>очень много</w:t>
      </w:r>
      <w:proofErr w:type="gramEnd"/>
      <w:r w:rsidRPr="00A270DA">
        <w:rPr>
          <w:sz w:val="28"/>
          <w:szCs w:val="28"/>
        </w:rPr>
        <w:t xml:space="preserve">. Как в рукописном, так и в электронном виде. Но все-таки библиотека должна нести книгу в массы. И наша задумка в ближайшее время создать «Энциклопедию своего посёлка». </w:t>
      </w:r>
    </w:p>
    <w:p w:rsidR="00487A20" w:rsidRDefault="007D7598" w:rsidP="007D75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Активно в библиотеке занимаемся издательской деятельностью. Разработали и выпустили сборник</w:t>
      </w:r>
      <w:r w:rsidRPr="002B221F">
        <w:rPr>
          <w:sz w:val="28"/>
          <w:szCs w:val="28"/>
        </w:rPr>
        <w:t xml:space="preserve"> «Как бывало в старину»</w:t>
      </w:r>
      <w:r>
        <w:rPr>
          <w:sz w:val="28"/>
          <w:szCs w:val="28"/>
        </w:rPr>
        <w:t xml:space="preserve">, </w:t>
      </w:r>
      <w:r w:rsidRPr="002B221F">
        <w:rPr>
          <w:sz w:val="28"/>
          <w:szCs w:val="28"/>
        </w:rPr>
        <w:t xml:space="preserve"> </w:t>
      </w:r>
      <w:r>
        <w:rPr>
          <w:sz w:val="28"/>
          <w:szCs w:val="28"/>
        </w:rPr>
        <w:t>«В гости к чаю», «</w:t>
      </w:r>
      <w:r w:rsidRPr="002B221F">
        <w:rPr>
          <w:sz w:val="28"/>
          <w:szCs w:val="28"/>
        </w:rPr>
        <w:t xml:space="preserve">Обряд новоселья или </w:t>
      </w:r>
      <w:proofErr w:type="spellStart"/>
      <w:r w:rsidRPr="002B221F">
        <w:rPr>
          <w:sz w:val="28"/>
          <w:szCs w:val="28"/>
        </w:rPr>
        <w:t>входины</w:t>
      </w:r>
      <w:proofErr w:type="spellEnd"/>
      <w:r w:rsidRPr="002B221F">
        <w:rPr>
          <w:sz w:val="28"/>
          <w:szCs w:val="28"/>
        </w:rPr>
        <w:t>»</w:t>
      </w:r>
      <w:r>
        <w:rPr>
          <w:sz w:val="28"/>
          <w:szCs w:val="28"/>
        </w:rPr>
        <w:t xml:space="preserve">, «Жаворонки – вестники весны». </w:t>
      </w:r>
      <w:r w:rsidRPr="00994407">
        <w:rPr>
          <w:sz w:val="28"/>
          <w:szCs w:val="28"/>
        </w:rPr>
        <w:t>Размещение информации на страничке библиотеке в интернете.</w:t>
      </w:r>
      <w:r>
        <w:rPr>
          <w:sz w:val="28"/>
          <w:szCs w:val="28"/>
        </w:rPr>
        <w:t xml:space="preserve"> </w:t>
      </w:r>
      <w:r w:rsidR="00215346" w:rsidRPr="00215346">
        <w:rPr>
          <w:color w:val="000000"/>
          <w:sz w:val="28"/>
          <w:szCs w:val="28"/>
        </w:rPr>
        <w:t xml:space="preserve">Выпущены  сборники стихов, песенок </w:t>
      </w:r>
      <w:r w:rsidR="004E1CF1">
        <w:rPr>
          <w:color w:val="000000"/>
          <w:sz w:val="28"/>
          <w:szCs w:val="28"/>
        </w:rPr>
        <w:t xml:space="preserve">и </w:t>
      </w:r>
      <w:proofErr w:type="spellStart"/>
      <w:r w:rsidR="004E1CF1">
        <w:rPr>
          <w:color w:val="000000"/>
          <w:sz w:val="28"/>
          <w:szCs w:val="28"/>
        </w:rPr>
        <w:t>потеше</w:t>
      </w:r>
      <w:r w:rsidR="00215346" w:rsidRPr="00215346">
        <w:rPr>
          <w:color w:val="000000"/>
          <w:sz w:val="28"/>
          <w:szCs w:val="28"/>
        </w:rPr>
        <w:t>к</w:t>
      </w:r>
      <w:proofErr w:type="spellEnd"/>
      <w:r w:rsidR="00215346" w:rsidRPr="00215346">
        <w:rPr>
          <w:color w:val="000000"/>
          <w:sz w:val="28"/>
          <w:szCs w:val="28"/>
        </w:rPr>
        <w:t xml:space="preserve"> «Весёлая  Масленица», а для любителей русской кухни сборник рецептов блинов « Широкая Масленица»,  путеводитель по </w:t>
      </w:r>
      <w:proofErr w:type="spellStart"/>
      <w:r w:rsidR="00215346" w:rsidRPr="00215346">
        <w:rPr>
          <w:color w:val="000000"/>
          <w:sz w:val="28"/>
          <w:szCs w:val="28"/>
        </w:rPr>
        <w:t>Черноборским</w:t>
      </w:r>
      <w:proofErr w:type="spellEnd"/>
      <w:r w:rsidR="00215346" w:rsidRPr="00215346">
        <w:rPr>
          <w:color w:val="000000"/>
          <w:sz w:val="28"/>
          <w:szCs w:val="28"/>
        </w:rPr>
        <w:t xml:space="preserve"> красотам, совместно разработанный с учителем литературы и русского языка Макеевой Татьяной Васильевной.  </w:t>
      </w:r>
      <w:r w:rsidR="00215346" w:rsidRPr="00215346">
        <w:rPr>
          <w:sz w:val="28"/>
          <w:szCs w:val="28"/>
        </w:rPr>
        <w:t xml:space="preserve">Собранный материал, издательская продукция широко используется  в работе с детским садом «Светлячок», в рамках программы «Календарный праздник».  Мы знакомим маленьких детей с бытом, культурой, обычаями нашего поселка. Со школой мы </w:t>
      </w:r>
      <w:r w:rsidR="00215346" w:rsidRPr="00215346">
        <w:rPr>
          <w:sz w:val="28"/>
          <w:szCs w:val="28"/>
        </w:rPr>
        <w:lastRenderedPageBreak/>
        <w:t>проводим краеведческие уроки с использованием новых технологий и электронных баз данных.</w:t>
      </w:r>
    </w:p>
    <w:p w:rsidR="002A24D4" w:rsidRPr="002A24D4" w:rsidRDefault="00215346" w:rsidP="002A24D4">
      <w:pPr>
        <w:spacing w:line="360" w:lineRule="auto"/>
        <w:ind w:firstLine="708"/>
        <w:jc w:val="both"/>
        <w:rPr>
          <w:sz w:val="28"/>
          <w:szCs w:val="28"/>
        </w:rPr>
      </w:pPr>
      <w:r w:rsidRPr="00636AA6">
        <w:rPr>
          <w:color w:val="000000"/>
          <w:sz w:val="28"/>
          <w:szCs w:val="28"/>
        </w:rPr>
        <w:t>У нас при библиотеке создан  краеведческий  музей, где проводятся традиционные русские народные п</w:t>
      </w:r>
      <w:r>
        <w:rPr>
          <w:color w:val="000000"/>
          <w:sz w:val="28"/>
          <w:szCs w:val="28"/>
        </w:rPr>
        <w:t>раздники, фольклорные посиделки</w:t>
      </w:r>
      <w:r w:rsidR="006316FA">
        <w:rPr>
          <w:color w:val="000000"/>
          <w:sz w:val="28"/>
          <w:szCs w:val="28"/>
        </w:rPr>
        <w:t>, экскурсии, такие как: посиделки «Раз в крещенский вечерок» с клубом для женщин «Серебряная нить», «Пасхальный кулич» с клубом «</w:t>
      </w:r>
      <w:proofErr w:type="spellStart"/>
      <w:r w:rsidR="006316FA">
        <w:rPr>
          <w:color w:val="000000"/>
          <w:sz w:val="28"/>
          <w:szCs w:val="28"/>
        </w:rPr>
        <w:t>Чернобровочка</w:t>
      </w:r>
      <w:proofErr w:type="spellEnd"/>
      <w:r w:rsidR="006316FA">
        <w:rPr>
          <w:color w:val="000000"/>
          <w:sz w:val="28"/>
          <w:szCs w:val="28"/>
        </w:rPr>
        <w:t>», театрализованная программа «Музыкальные инструменты и игрушки наших предков»</w:t>
      </w:r>
      <w:r w:rsidR="00E34D83">
        <w:rPr>
          <w:color w:val="000000"/>
          <w:sz w:val="28"/>
          <w:szCs w:val="28"/>
        </w:rPr>
        <w:t xml:space="preserve"> для детей детского сада «Светлячок»</w:t>
      </w:r>
      <w:r w:rsidR="004E1CF1">
        <w:rPr>
          <w:color w:val="000000"/>
          <w:sz w:val="28"/>
          <w:szCs w:val="28"/>
        </w:rPr>
        <w:t>.</w:t>
      </w:r>
      <w:r w:rsidR="002A24D4" w:rsidRPr="002A24D4">
        <w:rPr>
          <w:b/>
          <w:sz w:val="28"/>
          <w:szCs w:val="28"/>
        </w:rPr>
        <w:t xml:space="preserve"> </w:t>
      </w:r>
      <w:r w:rsidR="002A24D4" w:rsidRPr="002A24D4">
        <w:rPr>
          <w:sz w:val="28"/>
          <w:szCs w:val="28"/>
        </w:rPr>
        <w:t xml:space="preserve">Не многие музеи могут похвастаться такими редкими экспонатами как: церковные книги частных издательств 1895 года, предметы золотоискателей наших приисков безмен и гири 1893 года, патефон, костюм домотканый Х1Х века, военная ложка погибшего солдата с фронта, две каски русского и немецкого </w:t>
      </w:r>
      <w:proofErr w:type="spellStart"/>
      <w:r w:rsidR="002A24D4" w:rsidRPr="002A24D4">
        <w:rPr>
          <w:sz w:val="28"/>
          <w:szCs w:val="28"/>
        </w:rPr>
        <w:t>солдатов</w:t>
      </w:r>
      <w:proofErr w:type="spellEnd"/>
      <w:r w:rsidR="002A24D4" w:rsidRPr="002A24D4">
        <w:rPr>
          <w:sz w:val="28"/>
          <w:szCs w:val="28"/>
        </w:rPr>
        <w:t xml:space="preserve">, ведомости ученицы </w:t>
      </w:r>
      <w:proofErr w:type="spellStart"/>
      <w:r w:rsidR="002A24D4" w:rsidRPr="002A24D4">
        <w:rPr>
          <w:sz w:val="28"/>
          <w:szCs w:val="28"/>
        </w:rPr>
        <w:t>Черноборской</w:t>
      </w:r>
      <w:proofErr w:type="spellEnd"/>
      <w:r w:rsidR="002A24D4" w:rsidRPr="002A24D4">
        <w:rPr>
          <w:sz w:val="28"/>
          <w:szCs w:val="28"/>
        </w:rPr>
        <w:t xml:space="preserve"> школы Степановой Анны 1941 – 43 годов. </w:t>
      </w:r>
    </w:p>
    <w:p w:rsidR="006316FA" w:rsidRDefault="00215346" w:rsidP="006316F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36AA6">
        <w:rPr>
          <w:color w:val="000000"/>
          <w:sz w:val="28"/>
          <w:szCs w:val="28"/>
        </w:rPr>
        <w:t>В своей работе мы отводим важную роль   пропаганде русской культуры, возрождению русски</w:t>
      </w:r>
      <w:r w:rsidR="006316FA">
        <w:rPr>
          <w:color w:val="000000"/>
          <w:sz w:val="28"/>
          <w:szCs w:val="28"/>
        </w:rPr>
        <w:t>х народных праздников, обрядов по тематической программе «Как бывало в старину». Основная задача этой программы: поддержать интерес детей и взрослых к истокам русской национальной культуры,  знакомство с обрядовыми праздниками, разучивание музык</w:t>
      </w:r>
      <w:r w:rsidR="0022387A">
        <w:rPr>
          <w:color w:val="000000"/>
          <w:sz w:val="28"/>
          <w:szCs w:val="28"/>
        </w:rPr>
        <w:t>ального фольклорного материала.</w:t>
      </w:r>
    </w:p>
    <w:p w:rsidR="006316FA" w:rsidRDefault="006316FA" w:rsidP="006316F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первую очередь своих читателей мы знакомим с народными православными праздниками, оформляя экспозицию «Календарные народные праздники», всю информацию мы выкладываем на свою страничку в социальных сетях.</w:t>
      </w:r>
    </w:p>
    <w:p w:rsidR="0022387A" w:rsidRDefault="0022387A" w:rsidP="0022387A">
      <w:pPr>
        <w:spacing w:line="360" w:lineRule="auto"/>
        <w:jc w:val="both"/>
        <w:rPr>
          <w:sz w:val="28"/>
          <w:szCs w:val="28"/>
        </w:rPr>
      </w:pPr>
      <w:r w:rsidRPr="0022387A">
        <w:rPr>
          <w:sz w:val="28"/>
          <w:szCs w:val="28"/>
        </w:rPr>
        <w:t>В рамках программы</w:t>
      </w:r>
      <w:r>
        <w:rPr>
          <w:sz w:val="28"/>
          <w:szCs w:val="28"/>
        </w:rPr>
        <w:t>, совместно с клубом «</w:t>
      </w:r>
      <w:proofErr w:type="spellStart"/>
      <w:r>
        <w:rPr>
          <w:sz w:val="28"/>
          <w:szCs w:val="28"/>
        </w:rPr>
        <w:t>Чернобровочка</w:t>
      </w:r>
      <w:proofErr w:type="spellEnd"/>
      <w:r>
        <w:rPr>
          <w:sz w:val="28"/>
          <w:szCs w:val="28"/>
        </w:rPr>
        <w:t xml:space="preserve">» </w:t>
      </w:r>
      <w:r w:rsidRPr="0022387A">
        <w:rPr>
          <w:sz w:val="28"/>
          <w:szCs w:val="28"/>
        </w:rPr>
        <w:t xml:space="preserve"> проведены интересные м</w:t>
      </w:r>
      <w:r>
        <w:rPr>
          <w:sz w:val="28"/>
          <w:szCs w:val="28"/>
        </w:rPr>
        <w:t>ассовые</w:t>
      </w:r>
      <w:r w:rsidRPr="0022387A">
        <w:rPr>
          <w:sz w:val="28"/>
          <w:szCs w:val="28"/>
        </w:rPr>
        <w:t xml:space="preserve"> мероприятия:</w:t>
      </w:r>
      <w:r>
        <w:rPr>
          <w:sz w:val="28"/>
          <w:szCs w:val="28"/>
        </w:rPr>
        <w:t xml:space="preserve"> </w:t>
      </w:r>
      <w:r w:rsidRPr="0022387A">
        <w:rPr>
          <w:sz w:val="28"/>
          <w:szCs w:val="28"/>
        </w:rPr>
        <w:t>Святки</w:t>
      </w:r>
      <w:r w:rsidR="004E1CF1">
        <w:rPr>
          <w:sz w:val="28"/>
          <w:szCs w:val="28"/>
        </w:rPr>
        <w:t>,</w:t>
      </w:r>
      <w:r w:rsidRPr="0022387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Святочное  </w:t>
      </w:r>
      <w:proofErr w:type="spellStart"/>
      <w:r>
        <w:rPr>
          <w:sz w:val="28"/>
          <w:szCs w:val="28"/>
        </w:rPr>
        <w:t>новогодие</w:t>
      </w:r>
      <w:proofErr w:type="spellEnd"/>
      <w:r>
        <w:rPr>
          <w:sz w:val="28"/>
          <w:szCs w:val="28"/>
        </w:rPr>
        <w:t xml:space="preserve">»; Традиция русского чаепития  «В гости к чаю»; </w:t>
      </w:r>
      <w:r w:rsidRPr="0022387A">
        <w:rPr>
          <w:sz w:val="28"/>
          <w:szCs w:val="28"/>
        </w:rPr>
        <w:t xml:space="preserve">Весенние колядки </w:t>
      </w:r>
      <w:r>
        <w:rPr>
          <w:sz w:val="28"/>
          <w:szCs w:val="28"/>
        </w:rPr>
        <w:t xml:space="preserve">«Жаворонки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естники весны»;  </w:t>
      </w:r>
      <w:r w:rsidRPr="0022387A">
        <w:rPr>
          <w:sz w:val="28"/>
          <w:szCs w:val="28"/>
        </w:rPr>
        <w:t xml:space="preserve">Знакомство с </w:t>
      </w:r>
      <w:r w:rsidR="004E1CF1">
        <w:rPr>
          <w:sz w:val="28"/>
          <w:szCs w:val="28"/>
        </w:rPr>
        <w:t>русской культурой</w:t>
      </w:r>
      <w:r w:rsidRPr="0022387A">
        <w:rPr>
          <w:sz w:val="28"/>
          <w:szCs w:val="28"/>
        </w:rPr>
        <w:t>, бытом, литературой , кухней, музеем</w:t>
      </w:r>
      <w:r w:rsidR="00E34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387A">
        <w:rPr>
          <w:sz w:val="28"/>
          <w:szCs w:val="28"/>
        </w:rPr>
        <w:t>«В Свят</w:t>
      </w:r>
      <w:r>
        <w:rPr>
          <w:sz w:val="28"/>
          <w:szCs w:val="28"/>
        </w:rPr>
        <w:t xml:space="preserve">ой Руси мы веру обрели»; </w:t>
      </w:r>
      <w:r w:rsidRPr="0022387A">
        <w:rPr>
          <w:sz w:val="28"/>
          <w:szCs w:val="28"/>
        </w:rPr>
        <w:t>Семейно - бытовой праздник  «О</w:t>
      </w:r>
      <w:r>
        <w:rPr>
          <w:sz w:val="28"/>
          <w:szCs w:val="28"/>
        </w:rPr>
        <w:t xml:space="preserve">бряд новоселья или </w:t>
      </w:r>
      <w:proofErr w:type="spellStart"/>
      <w:r>
        <w:rPr>
          <w:sz w:val="28"/>
          <w:szCs w:val="28"/>
        </w:rPr>
        <w:t>Входины</w:t>
      </w:r>
      <w:proofErr w:type="spellEnd"/>
      <w:r>
        <w:rPr>
          <w:sz w:val="28"/>
          <w:szCs w:val="28"/>
        </w:rPr>
        <w:t>»; Традиции «Троица –зелёные святки».</w:t>
      </w:r>
    </w:p>
    <w:p w:rsidR="0022387A" w:rsidRDefault="0022387A" w:rsidP="002238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Посиделки в течение</w:t>
      </w:r>
      <w:r w:rsidRPr="0022387A">
        <w:rPr>
          <w:sz w:val="28"/>
          <w:szCs w:val="28"/>
        </w:rPr>
        <w:t xml:space="preserve"> года «</w:t>
      </w:r>
      <w:proofErr w:type="gramStart"/>
      <w:r w:rsidRPr="0022387A">
        <w:rPr>
          <w:sz w:val="28"/>
          <w:szCs w:val="28"/>
        </w:rPr>
        <w:t>Во</w:t>
      </w:r>
      <w:proofErr w:type="gramEnd"/>
      <w:r w:rsidRPr="0022387A">
        <w:rPr>
          <w:sz w:val="28"/>
          <w:szCs w:val="28"/>
        </w:rPr>
        <w:t xml:space="preserve"> горнице, во светлице», посвященные народным праздникам: Колядки, Масленица, Пасха…</w:t>
      </w:r>
    </w:p>
    <w:p w:rsidR="0022387A" w:rsidRPr="0022387A" w:rsidRDefault="0022387A" w:rsidP="0022387A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клубе «</w:t>
      </w:r>
      <w:proofErr w:type="spellStart"/>
      <w:r>
        <w:rPr>
          <w:color w:val="000000"/>
          <w:sz w:val="28"/>
          <w:szCs w:val="28"/>
        </w:rPr>
        <w:t>Чернобровочка</w:t>
      </w:r>
      <w:proofErr w:type="spellEnd"/>
      <w:r>
        <w:rPr>
          <w:color w:val="000000"/>
          <w:sz w:val="28"/>
          <w:szCs w:val="28"/>
        </w:rPr>
        <w:t>» создана п</w:t>
      </w:r>
      <w:r w:rsidRPr="0022387A">
        <w:rPr>
          <w:color w:val="000000"/>
          <w:sz w:val="28"/>
          <w:szCs w:val="28"/>
        </w:rPr>
        <w:t>одгруппа детей с ог</w:t>
      </w:r>
      <w:r>
        <w:rPr>
          <w:color w:val="000000"/>
          <w:sz w:val="28"/>
          <w:szCs w:val="28"/>
        </w:rPr>
        <w:t xml:space="preserve">раниченными возможностями </w:t>
      </w:r>
      <w:r w:rsidRPr="0022387A">
        <w:rPr>
          <w:color w:val="000000"/>
          <w:sz w:val="28"/>
          <w:szCs w:val="28"/>
        </w:rPr>
        <w:t xml:space="preserve"> «Азбука души»</w:t>
      </w:r>
      <w:r>
        <w:rPr>
          <w:color w:val="000000"/>
          <w:sz w:val="28"/>
          <w:szCs w:val="28"/>
        </w:rPr>
        <w:t>, для которой отдельно были проведены эти мероприятия.</w:t>
      </w:r>
    </w:p>
    <w:p w:rsidR="002B221F" w:rsidRDefault="002B221F" w:rsidP="002A24D4">
      <w:pPr>
        <w:pStyle w:val="a5"/>
        <w:spacing w:line="360" w:lineRule="auto"/>
        <w:ind w:left="-130" w:right="-1" w:firstLine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вместе с клубом для пожилых людей «Серебряная нить» разработана и реализована  </w:t>
      </w:r>
      <w:r w:rsidRPr="002B221F">
        <w:rPr>
          <w:sz w:val="28"/>
          <w:szCs w:val="28"/>
        </w:rPr>
        <w:t xml:space="preserve">Страноведческая программа </w:t>
      </w:r>
      <w:r>
        <w:rPr>
          <w:sz w:val="28"/>
          <w:szCs w:val="28"/>
        </w:rPr>
        <w:t xml:space="preserve"> «Планета общения». Кроме того, что мы знакомили их с русскими традициями и культурой, мы знакомим</w:t>
      </w:r>
      <w:r w:rsidR="00E34D83">
        <w:rPr>
          <w:sz w:val="28"/>
          <w:szCs w:val="28"/>
        </w:rPr>
        <w:t xml:space="preserve"> с культурой других стран.</w:t>
      </w:r>
      <w:r>
        <w:rPr>
          <w:sz w:val="28"/>
          <w:szCs w:val="28"/>
        </w:rPr>
        <w:t xml:space="preserve">  Прошли такие мероприятия: </w:t>
      </w:r>
      <w:r w:rsidRPr="00575FE8">
        <w:rPr>
          <w:sz w:val="28"/>
          <w:szCs w:val="28"/>
        </w:rPr>
        <w:t xml:space="preserve">Япония </w:t>
      </w:r>
      <w:r>
        <w:rPr>
          <w:sz w:val="28"/>
          <w:szCs w:val="28"/>
        </w:rPr>
        <w:t>«В волшебную страну цветущей сакуры»;  Индия «Индия</w:t>
      </w:r>
      <w:r w:rsidRPr="002B221F">
        <w:rPr>
          <w:sz w:val="28"/>
          <w:szCs w:val="28"/>
        </w:rPr>
        <w:t>: н</w:t>
      </w:r>
      <w:r>
        <w:rPr>
          <w:sz w:val="28"/>
          <w:szCs w:val="28"/>
        </w:rPr>
        <w:t xml:space="preserve">еподвластное времени чудо»; </w:t>
      </w:r>
      <w:r w:rsidRPr="002B221F">
        <w:rPr>
          <w:sz w:val="28"/>
          <w:szCs w:val="28"/>
        </w:rPr>
        <w:t>Франция «Этот эл</w:t>
      </w:r>
      <w:r>
        <w:rPr>
          <w:sz w:val="28"/>
          <w:szCs w:val="28"/>
        </w:rPr>
        <w:t>егантный мир Франции»;  Англия «</w:t>
      </w:r>
      <w:r w:rsidRPr="002B221F">
        <w:rPr>
          <w:sz w:val="28"/>
          <w:szCs w:val="28"/>
        </w:rPr>
        <w:t xml:space="preserve">Фантазируем   </w:t>
      </w:r>
      <w:proofErr w:type="gramStart"/>
      <w:r w:rsidRPr="002B221F">
        <w:rPr>
          <w:sz w:val="28"/>
          <w:szCs w:val="28"/>
        </w:rPr>
        <w:t>по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</w:t>
      </w:r>
      <w:r w:rsidRPr="002B221F">
        <w:rPr>
          <w:sz w:val="28"/>
          <w:szCs w:val="28"/>
        </w:rPr>
        <w:t>нглийски</w:t>
      </w:r>
      <w:proofErr w:type="spellEnd"/>
      <w:proofErr w:type="gramEnd"/>
      <w:r w:rsidRPr="002B22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4407" w:rsidRDefault="00994407" w:rsidP="002A24D4">
      <w:pPr>
        <w:pStyle w:val="a5"/>
        <w:spacing w:line="360" w:lineRule="auto"/>
        <w:ind w:left="-130" w:right="-1"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вместе с клубом решили вспомнить старинный обряд – колядки. 13 января все участники мероприятия нарядились в святочные народные костюмы, и по русской праздничной традиции проехали по селу на санях с песнями, частушками, играя на шумовых, народных инструментах. Посетили несколько семей односельчан. С шутками, прибаутка, колядками, заходили в каждый дом, где встречали радушные хозяева. Вместе с нами праздник посетили – специалист Управления культуры по туризму Марина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и член Союза фотохудожников России Игорь Лагунов.</w:t>
      </w:r>
    </w:p>
    <w:p w:rsidR="00994407" w:rsidRPr="002B221F" w:rsidRDefault="00E34D83" w:rsidP="00492B99">
      <w:pPr>
        <w:pStyle w:val="a5"/>
        <w:spacing w:line="360" w:lineRule="auto"/>
        <w:ind w:left="-130" w:right="-1" w:firstLine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участницами клуба «Серебряная нить» и учащимися 4 класса </w:t>
      </w:r>
      <w:proofErr w:type="spellStart"/>
      <w:r>
        <w:rPr>
          <w:sz w:val="28"/>
          <w:szCs w:val="28"/>
        </w:rPr>
        <w:t>Черноборской</w:t>
      </w:r>
      <w:proofErr w:type="spellEnd"/>
      <w:r>
        <w:rPr>
          <w:sz w:val="28"/>
          <w:szCs w:val="28"/>
        </w:rPr>
        <w:t xml:space="preserve"> СОШ был проведен второй день </w:t>
      </w:r>
      <w:proofErr w:type="spellStart"/>
      <w:r>
        <w:rPr>
          <w:sz w:val="28"/>
          <w:szCs w:val="28"/>
        </w:rPr>
        <w:t>Масляничной</w:t>
      </w:r>
      <w:proofErr w:type="spellEnd"/>
      <w:r>
        <w:rPr>
          <w:sz w:val="28"/>
          <w:szCs w:val="28"/>
        </w:rPr>
        <w:t xml:space="preserve"> недели «</w:t>
      </w:r>
      <w:proofErr w:type="spellStart"/>
      <w:r>
        <w:rPr>
          <w:sz w:val="28"/>
          <w:szCs w:val="28"/>
        </w:rPr>
        <w:t>Заигрыши</w:t>
      </w:r>
      <w:proofErr w:type="spellEnd"/>
      <w:r>
        <w:rPr>
          <w:sz w:val="28"/>
          <w:szCs w:val="28"/>
        </w:rPr>
        <w:t>». Устроили катания по деревни на запряженных и наряженных в праздничное убранство  лошадях, катания с горки, жителей села угощали блинами. Об этом был снят сюжет для программы «Доброе утро» на Первом канале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 видеосюжета)</w:t>
      </w:r>
    </w:p>
    <w:p w:rsidR="002B221F" w:rsidRDefault="002B221F" w:rsidP="002B221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проекта «Земля</w:t>
      </w:r>
      <w:r w:rsidRPr="006316FA">
        <w:rPr>
          <w:color w:val="000000"/>
          <w:sz w:val="28"/>
          <w:szCs w:val="28"/>
        </w:rPr>
        <w:t>, где дружат все народы» совместно с фондом поддержки сельского развития «Родной район», для учащихся 3-х  классов Чесменской СОШ им.</w:t>
      </w:r>
      <w:r w:rsidR="00994407">
        <w:rPr>
          <w:color w:val="000000"/>
          <w:sz w:val="28"/>
          <w:szCs w:val="28"/>
        </w:rPr>
        <w:t xml:space="preserve"> Гаврилова и </w:t>
      </w:r>
      <w:proofErr w:type="spellStart"/>
      <w:r w:rsidR="00994407">
        <w:rPr>
          <w:color w:val="000000"/>
          <w:sz w:val="28"/>
          <w:szCs w:val="28"/>
        </w:rPr>
        <w:t>Черноборской</w:t>
      </w:r>
      <w:proofErr w:type="spellEnd"/>
      <w:r w:rsidR="00994407">
        <w:rPr>
          <w:color w:val="000000"/>
          <w:sz w:val="28"/>
          <w:szCs w:val="28"/>
        </w:rPr>
        <w:t xml:space="preserve"> СОШ</w:t>
      </w:r>
      <w:r w:rsidRPr="006316FA">
        <w:rPr>
          <w:color w:val="000000"/>
          <w:sz w:val="28"/>
          <w:szCs w:val="28"/>
        </w:rPr>
        <w:t>, 15 февраля был обыгран обряд праздни</w:t>
      </w:r>
      <w:r w:rsidR="00994407">
        <w:rPr>
          <w:color w:val="000000"/>
          <w:sz w:val="28"/>
          <w:szCs w:val="28"/>
        </w:rPr>
        <w:t xml:space="preserve">ка – Масленица «Масленица идет  - </w:t>
      </w:r>
      <w:r w:rsidRPr="006316FA">
        <w:rPr>
          <w:color w:val="000000"/>
          <w:sz w:val="28"/>
          <w:szCs w:val="28"/>
        </w:rPr>
        <w:t>блин, да мед несет».</w:t>
      </w:r>
    </w:p>
    <w:p w:rsidR="0022387A" w:rsidRDefault="004E1CF1" w:rsidP="002B22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несет!». Ребят встретили Весна, Зима, Баба Яга и </w:t>
      </w:r>
      <w:proofErr w:type="spellStart"/>
      <w:r>
        <w:rPr>
          <w:sz w:val="28"/>
          <w:szCs w:val="28"/>
        </w:rPr>
        <w:t>Блиночек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показали  сценку «Как </w:t>
      </w:r>
      <w:proofErr w:type="spellStart"/>
      <w:r>
        <w:rPr>
          <w:sz w:val="28"/>
          <w:szCs w:val="28"/>
        </w:rPr>
        <w:t>Блиночек</w:t>
      </w:r>
      <w:proofErr w:type="spellEnd"/>
      <w:r>
        <w:rPr>
          <w:sz w:val="28"/>
          <w:szCs w:val="28"/>
        </w:rPr>
        <w:t xml:space="preserve"> помог Весне».</w:t>
      </w:r>
      <w:r w:rsidR="00CA2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Затем начались игры, конкурсы, забавы. Ребята поводили хоровод «Солнышко», а потом началось состязание между двух команд: команды –</w:t>
      </w:r>
      <w:r w:rsidR="00CA272D">
        <w:rPr>
          <w:sz w:val="28"/>
          <w:szCs w:val="28"/>
        </w:rPr>
        <w:t xml:space="preserve"> </w:t>
      </w:r>
      <w:r>
        <w:rPr>
          <w:sz w:val="28"/>
          <w:szCs w:val="28"/>
        </w:rPr>
        <w:t>Зимы, команды-Весны. Участники  команд соревновались в меткости, силе и быстроте. Все ребята с большим удовольствием участвовали во всех конкурсах.  В завершении праздника по традиции проводили Зиму и сожгли чучело –</w:t>
      </w:r>
      <w:r w:rsidR="002A24D4">
        <w:rPr>
          <w:sz w:val="28"/>
          <w:szCs w:val="28"/>
        </w:rPr>
        <w:t xml:space="preserve"> </w:t>
      </w:r>
      <w:r>
        <w:rPr>
          <w:sz w:val="28"/>
          <w:szCs w:val="28"/>
        </w:rPr>
        <w:t>Масленицы.</w:t>
      </w:r>
      <w:r w:rsidR="00CA2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все были приглашены на чай с пирогами, да  блинами. После чаепития ребят снова ждали веселые игры: сувенир срезали, в шумовом  оркестре играли и частушки исполняли. В конце мероприятии каждый гость получил символ Масленицы - куколку, которые сделали участницы женского клуба «Серебряная нить». Большое спасибо гостям, которые приехали к нам тоже с подарками: куколками и сладкой выпечкой. </w:t>
      </w:r>
      <w:r w:rsidR="00CA272D">
        <w:rPr>
          <w:sz w:val="28"/>
          <w:szCs w:val="28"/>
        </w:rPr>
        <w:t>«</w:t>
      </w:r>
      <w:r>
        <w:rPr>
          <w:sz w:val="28"/>
          <w:szCs w:val="28"/>
        </w:rPr>
        <w:t>Разгуляй</w:t>
      </w:r>
      <w:r w:rsidR="00CA272D">
        <w:rPr>
          <w:sz w:val="28"/>
          <w:szCs w:val="28"/>
        </w:rPr>
        <w:t>»</w:t>
      </w:r>
      <w:r>
        <w:rPr>
          <w:sz w:val="28"/>
          <w:szCs w:val="28"/>
        </w:rPr>
        <w:t xml:space="preserve"> прошел на славу, все получили заряд  положительных эмоций, праздничного настроения и море смеха и улыбок.</w:t>
      </w:r>
    </w:p>
    <w:p w:rsidR="00CA272D" w:rsidRDefault="00CA272D" w:rsidP="00CA27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272D">
        <w:rPr>
          <w:sz w:val="28"/>
          <w:szCs w:val="28"/>
        </w:rPr>
        <w:t>Накопленный опыт работы мы освещаем на районных и областных мероприятиях, творческих лабораториях. Опыто</w:t>
      </w:r>
      <w:r>
        <w:rPr>
          <w:sz w:val="28"/>
          <w:szCs w:val="28"/>
        </w:rPr>
        <w:t xml:space="preserve">м работы </w:t>
      </w:r>
      <w:r w:rsidRPr="00CA272D">
        <w:rPr>
          <w:sz w:val="28"/>
          <w:szCs w:val="28"/>
        </w:rPr>
        <w:t>«Будни  и праздники русской деревни»</w:t>
      </w:r>
      <w:r>
        <w:rPr>
          <w:sz w:val="28"/>
          <w:szCs w:val="28"/>
        </w:rPr>
        <w:t xml:space="preserve"> делились в 2017 году </w:t>
      </w:r>
      <w:r w:rsidRPr="00CA272D">
        <w:rPr>
          <w:sz w:val="28"/>
          <w:szCs w:val="28"/>
        </w:rPr>
        <w:t>на зональном фестивале</w:t>
      </w:r>
      <w:r>
        <w:rPr>
          <w:sz w:val="28"/>
          <w:szCs w:val="28"/>
        </w:rPr>
        <w:t xml:space="preserve"> «Под одним небом»: Дни русской культуры» в Октябрьском районе</w:t>
      </w:r>
      <w:r w:rsidRPr="00CA272D">
        <w:rPr>
          <w:sz w:val="28"/>
          <w:szCs w:val="28"/>
        </w:rPr>
        <w:t>.</w:t>
      </w:r>
    </w:p>
    <w:p w:rsidR="00CA272D" w:rsidRPr="00CA272D" w:rsidRDefault="00CA272D" w:rsidP="00CA272D">
      <w:pPr>
        <w:spacing w:line="360" w:lineRule="auto"/>
        <w:ind w:firstLine="851"/>
        <w:jc w:val="both"/>
        <w:rPr>
          <w:sz w:val="28"/>
          <w:szCs w:val="28"/>
        </w:rPr>
      </w:pPr>
      <w:r w:rsidRPr="00CA272D">
        <w:rPr>
          <w:sz w:val="28"/>
          <w:szCs w:val="28"/>
        </w:rPr>
        <w:t>Библиотека с</w:t>
      </w:r>
      <w:r w:rsidR="002A24D4">
        <w:rPr>
          <w:sz w:val="28"/>
          <w:szCs w:val="28"/>
        </w:rPr>
        <w:t xml:space="preserve"> помощью своих ресурсов показывает</w:t>
      </w:r>
      <w:r w:rsidRPr="00CA272D">
        <w:rPr>
          <w:sz w:val="28"/>
          <w:szCs w:val="28"/>
        </w:rPr>
        <w:t xml:space="preserve"> читателям все многообразие обрядов, праздников, трудовых и житейских  буден, нравственных  семейных традиций, народной мудрости, заключенных в фольклоре, произведениях народного творчества.</w:t>
      </w:r>
      <w:r w:rsidR="002A24D4">
        <w:rPr>
          <w:sz w:val="28"/>
          <w:szCs w:val="28"/>
        </w:rPr>
        <w:t xml:space="preserve"> Наша работа по сохранению и возрождению народных и православных традиций нашего поселка объединяют всех, взрослых и детей, помогают ощутить родство, духовную связь с многовековыми традициями наших предков, у подрастающего поколения формирует  уважение к своей истории, культуре, нравственным и духовным ценностям.</w:t>
      </w:r>
    </w:p>
    <w:p w:rsidR="00CA272D" w:rsidRPr="00CA272D" w:rsidRDefault="00CA272D" w:rsidP="00CA272D">
      <w:pPr>
        <w:spacing w:line="360" w:lineRule="auto"/>
        <w:ind w:firstLine="708"/>
        <w:jc w:val="both"/>
        <w:rPr>
          <w:sz w:val="28"/>
          <w:szCs w:val="28"/>
        </w:rPr>
      </w:pPr>
      <w:r w:rsidRPr="00CA272D">
        <w:rPr>
          <w:spacing w:val="6"/>
          <w:sz w:val="28"/>
          <w:szCs w:val="28"/>
        </w:rPr>
        <w:t xml:space="preserve">Подводя некоторые итоги деятельности библиотеки, хочется сказать, </w:t>
      </w:r>
      <w:r w:rsidRPr="00CA272D">
        <w:rPr>
          <w:sz w:val="28"/>
          <w:szCs w:val="28"/>
        </w:rPr>
        <w:t xml:space="preserve">что работа в направлении по возрождению интереса к культуре своего народа </w:t>
      </w:r>
      <w:r w:rsidRPr="00CA272D">
        <w:rPr>
          <w:spacing w:val="1"/>
          <w:sz w:val="28"/>
          <w:szCs w:val="28"/>
        </w:rPr>
        <w:t xml:space="preserve">помогла библиотекарям найти новых друзей, сплотить читательский актив, </w:t>
      </w:r>
      <w:r w:rsidRPr="00CA272D">
        <w:rPr>
          <w:spacing w:val="11"/>
          <w:sz w:val="28"/>
          <w:szCs w:val="28"/>
        </w:rPr>
        <w:lastRenderedPageBreak/>
        <w:t xml:space="preserve">собрать уникальный фонд по истории, культуре, традициям народов </w:t>
      </w:r>
      <w:r w:rsidRPr="00CA272D">
        <w:rPr>
          <w:spacing w:val="-3"/>
          <w:sz w:val="28"/>
          <w:szCs w:val="28"/>
        </w:rPr>
        <w:t>Поволжья.</w:t>
      </w:r>
      <w:r w:rsidRPr="00CA272D">
        <w:rPr>
          <w:sz w:val="28"/>
          <w:szCs w:val="28"/>
        </w:rPr>
        <w:t xml:space="preserve"> </w:t>
      </w:r>
      <w:r w:rsidRPr="00CA272D">
        <w:rPr>
          <w:spacing w:val="3"/>
          <w:sz w:val="28"/>
          <w:szCs w:val="28"/>
        </w:rPr>
        <w:t xml:space="preserve">Работа по возрождению и сохранению культуры народов Поволжья </w:t>
      </w:r>
      <w:r w:rsidRPr="00CA272D">
        <w:rPr>
          <w:spacing w:val="1"/>
          <w:sz w:val="28"/>
          <w:szCs w:val="28"/>
        </w:rPr>
        <w:t>является важной, необходимой.</w:t>
      </w:r>
    </w:p>
    <w:p w:rsidR="00CA272D" w:rsidRPr="00CA272D" w:rsidRDefault="00CA272D" w:rsidP="00CA272D">
      <w:pPr>
        <w:spacing w:line="360" w:lineRule="auto"/>
        <w:jc w:val="both"/>
        <w:rPr>
          <w:sz w:val="28"/>
          <w:szCs w:val="28"/>
        </w:rPr>
      </w:pPr>
    </w:p>
    <w:p w:rsidR="0022387A" w:rsidRPr="002B221F" w:rsidRDefault="0022387A" w:rsidP="002B221F">
      <w:pPr>
        <w:pStyle w:val="a5"/>
        <w:spacing w:line="360" w:lineRule="auto"/>
        <w:rPr>
          <w:sz w:val="28"/>
          <w:szCs w:val="28"/>
        </w:rPr>
      </w:pPr>
    </w:p>
    <w:p w:rsidR="006316FA" w:rsidRDefault="006316FA" w:rsidP="006316FA">
      <w:pPr>
        <w:spacing w:line="360" w:lineRule="auto"/>
        <w:jc w:val="both"/>
        <w:rPr>
          <w:color w:val="000000"/>
          <w:sz w:val="28"/>
          <w:szCs w:val="28"/>
        </w:rPr>
      </w:pPr>
    </w:p>
    <w:p w:rsidR="006316FA" w:rsidRPr="003F7761" w:rsidRDefault="006316FA" w:rsidP="006316FA">
      <w:pPr>
        <w:spacing w:line="360" w:lineRule="auto"/>
        <w:rPr>
          <w:sz w:val="32"/>
        </w:rPr>
      </w:pPr>
    </w:p>
    <w:p w:rsidR="006316FA" w:rsidRPr="00636AA6" w:rsidRDefault="006316FA" w:rsidP="006316F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15346" w:rsidRPr="00215346" w:rsidRDefault="00215346" w:rsidP="00215346">
      <w:pPr>
        <w:spacing w:line="360" w:lineRule="auto"/>
        <w:ind w:firstLine="708"/>
        <w:jc w:val="both"/>
        <w:rPr>
          <w:sz w:val="28"/>
          <w:szCs w:val="28"/>
        </w:rPr>
      </w:pPr>
      <w:r w:rsidRPr="00636AA6">
        <w:rPr>
          <w:sz w:val="28"/>
          <w:szCs w:val="28"/>
        </w:rPr>
        <w:br/>
      </w:r>
    </w:p>
    <w:sectPr w:rsidR="00215346" w:rsidRPr="00215346" w:rsidSect="009944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>
    <w:nsid w:val="0B601553"/>
    <w:multiLevelType w:val="hybridMultilevel"/>
    <w:tmpl w:val="8D08141A"/>
    <w:lvl w:ilvl="0" w:tplc="0419000D">
      <w:start w:val="1"/>
      <w:numFmt w:val="bullet"/>
      <w:lvlText w:val=""/>
      <w:lvlJc w:val="left"/>
      <w:pPr>
        <w:ind w:left="-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>
    <w:nsid w:val="4D4B0B08"/>
    <w:multiLevelType w:val="hybridMultilevel"/>
    <w:tmpl w:val="DACC42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6578D"/>
    <w:multiLevelType w:val="hybridMultilevel"/>
    <w:tmpl w:val="E3D024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74BCB"/>
    <w:multiLevelType w:val="hybridMultilevel"/>
    <w:tmpl w:val="E9645D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53A2F"/>
    <w:multiLevelType w:val="hybridMultilevel"/>
    <w:tmpl w:val="83442E5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276DA2"/>
    <w:multiLevelType w:val="hybridMultilevel"/>
    <w:tmpl w:val="78E44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EE671B"/>
    <w:multiLevelType w:val="hybridMultilevel"/>
    <w:tmpl w:val="7BDC30F4"/>
    <w:lvl w:ilvl="0" w:tplc="56624C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4237"/>
    <w:rsid w:val="000F5D3E"/>
    <w:rsid w:val="001530E8"/>
    <w:rsid w:val="00215346"/>
    <w:rsid w:val="0022387A"/>
    <w:rsid w:val="002512AC"/>
    <w:rsid w:val="002A24D4"/>
    <w:rsid w:val="002B221F"/>
    <w:rsid w:val="00444FDB"/>
    <w:rsid w:val="00487A20"/>
    <w:rsid w:val="00492B99"/>
    <w:rsid w:val="004E1CF1"/>
    <w:rsid w:val="006316FA"/>
    <w:rsid w:val="00636AA6"/>
    <w:rsid w:val="006C7982"/>
    <w:rsid w:val="00714DD3"/>
    <w:rsid w:val="007D7598"/>
    <w:rsid w:val="008C0561"/>
    <w:rsid w:val="00957F86"/>
    <w:rsid w:val="00994407"/>
    <w:rsid w:val="00A270DA"/>
    <w:rsid w:val="00A66618"/>
    <w:rsid w:val="00CA272D"/>
    <w:rsid w:val="00D14237"/>
    <w:rsid w:val="00D15941"/>
    <w:rsid w:val="00E32EF9"/>
    <w:rsid w:val="00E34D83"/>
    <w:rsid w:val="00F1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F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87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487A2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238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5894-8AC4-40BD-A9D4-D66D5382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Veltron</cp:lastModifiedBy>
  <cp:revision>8</cp:revision>
  <dcterms:created xsi:type="dcterms:W3CDTF">2018-06-19T17:21:00Z</dcterms:created>
  <dcterms:modified xsi:type="dcterms:W3CDTF">2018-09-03T06:31:00Z</dcterms:modified>
</cp:coreProperties>
</file>