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A7" w:rsidRPr="00750DC9" w:rsidRDefault="00B404B5" w:rsidP="00061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C9">
        <w:rPr>
          <w:rFonts w:ascii="Times New Roman" w:hAnsi="Times New Roman" w:cs="Times New Roman"/>
          <w:sz w:val="28"/>
          <w:szCs w:val="28"/>
        </w:rPr>
        <w:t xml:space="preserve">Библиотека и </w:t>
      </w:r>
      <w:proofErr w:type="spellStart"/>
      <w:r w:rsidRPr="00750DC9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</w:p>
    <w:p w:rsidR="00B404B5" w:rsidRPr="00750DC9" w:rsidRDefault="00B404B5" w:rsidP="000613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0DC9">
        <w:rPr>
          <w:rFonts w:ascii="Times New Roman" w:hAnsi="Times New Roman" w:cs="Times New Roman"/>
          <w:i/>
          <w:sz w:val="28"/>
          <w:szCs w:val="28"/>
        </w:rPr>
        <w:t>Опыт работы библиотек Чесменского района</w:t>
      </w:r>
    </w:p>
    <w:p w:rsidR="00B404B5" w:rsidRPr="00750DC9" w:rsidRDefault="00B404B5" w:rsidP="0006131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DC9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proofErr w:type="spellStart"/>
      <w:r w:rsidRPr="00750DC9">
        <w:rPr>
          <w:rFonts w:ascii="Times New Roman" w:hAnsi="Times New Roman" w:cs="Times New Roman"/>
          <w:i/>
          <w:sz w:val="28"/>
          <w:szCs w:val="28"/>
        </w:rPr>
        <w:t>Лощилова</w:t>
      </w:r>
      <w:proofErr w:type="spellEnd"/>
    </w:p>
    <w:p w:rsidR="00B404B5" w:rsidRPr="00750DC9" w:rsidRDefault="00B404B5" w:rsidP="0006131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DC9">
        <w:rPr>
          <w:rFonts w:ascii="Times New Roman" w:hAnsi="Times New Roman" w:cs="Times New Roman"/>
          <w:i/>
          <w:sz w:val="28"/>
          <w:szCs w:val="28"/>
        </w:rPr>
        <w:t>Заведующая методико-библиографическим отделом</w:t>
      </w:r>
    </w:p>
    <w:p w:rsidR="00B404B5" w:rsidRPr="00750DC9" w:rsidRDefault="00B404B5" w:rsidP="00750DC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DC9">
        <w:rPr>
          <w:rFonts w:ascii="Times New Roman" w:hAnsi="Times New Roman" w:cs="Times New Roman"/>
          <w:i/>
          <w:sz w:val="28"/>
          <w:szCs w:val="28"/>
        </w:rPr>
        <w:t>МКУК ЦБС Чесменского района</w:t>
      </w:r>
    </w:p>
    <w:p w:rsidR="00B404B5" w:rsidRPr="00750DC9" w:rsidRDefault="00B404B5" w:rsidP="000613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и распространению добровольческой деятельности (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отнесено к числу приоритетных направлений социальной и молодежной политики в нашей стране. Формирование активной гражданской позиции, положительного отношения к волонтерской деятельности, социальной консолидации волонтеров нужны открытые площадки, на которых добровольческое движение сможет заявить о себе в полный </w:t>
      </w:r>
      <w:r w:rsidR="0033021D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голос. И такими площадками стали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Волонтерство</w:t>
      </w:r>
      <w:proofErr w:type="spellEnd"/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один из лучших способов осуществления добрых, социально-полезных инициатив, реализации собственного творческого потенциала. Фактически, </w:t>
      </w:r>
      <w:proofErr w:type="spellStart"/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волонтёрство</w:t>
      </w:r>
      <w:proofErr w:type="spellEnd"/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можно назвать стартовой площадкой в профессиональной карьере молодых людей, активно занимающихся этой деятельностью.</w:t>
      </w:r>
    </w:p>
    <w:p w:rsidR="00B404B5" w:rsidRPr="00750DC9" w:rsidRDefault="00B404B5" w:rsidP="0006131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правовой информации</w:t>
      </w:r>
      <w:r w:rsidR="0033021D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районной библиотеки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021D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молодежный клуб «Лидер», действующий при ЦПИ, 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активную работу по популяризации волонтерского движения. </w:t>
      </w:r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библиотекарь отдела новых технологий ЦРБ Елена </w:t>
      </w:r>
      <w:proofErr w:type="spellStart"/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Брындина</w:t>
      </w:r>
      <w:proofErr w:type="spellEnd"/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членом молодёжной палаты Чесменского района и участником </w:t>
      </w:r>
      <w:proofErr w:type="spellStart"/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волрнтёрского</w:t>
      </w:r>
      <w:proofErr w:type="spellEnd"/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 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Налажено тесное сотрудничество с волонтерским движением </w:t>
      </w:r>
      <w:r w:rsidR="00746DF5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Комитетом по молодежной политике 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Чесменского муниципального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ногие</w:t>
      </w:r>
      <w:proofErr w:type="spellEnd"/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мероприятия, 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проводимые библиотекой,</w:t>
      </w:r>
      <w:r w:rsidR="00746DF5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связаны с инициативным и безвозмездным участием молодых людей, для которых библиотека больше чем просто учреждение культуры.</w:t>
      </w:r>
    </w:p>
    <w:p w:rsidR="00B404B5" w:rsidRPr="00750DC9" w:rsidRDefault="00B404B5" w:rsidP="00061310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организован</w:t>
      </w:r>
      <w:r w:rsidR="00746DF5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постоянно-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</w:t>
      </w:r>
      <w:r w:rsidR="00746DF5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экспозиция «Я – волонтер!», на которой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плакаты и буклеты, предоставленные Комитетом по молодежной политике</w:t>
      </w:r>
      <w:r w:rsidR="00746DF5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портреты знаменитых волонтеров, </w:t>
      </w:r>
      <w:r w:rsidR="00746DF5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буклеты, закладки, нормативные документы. 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К примеру, в таком </w:t>
      </w:r>
      <w:r w:rsidR="00061310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тесном 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сотрудничестве прошли следующие события:</w:t>
      </w:r>
    </w:p>
    <w:p w:rsidR="00061310" w:rsidRPr="00750DC9" w:rsidRDefault="00061310" w:rsidP="000613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Ежегодно проводится </w:t>
      </w:r>
      <w:r w:rsidR="00274B48" w:rsidRPr="00750DC9">
        <w:rPr>
          <w:rFonts w:ascii="Times New Roman" w:eastAsia="Calibri" w:hAnsi="Times New Roman" w:cs="Times New Roman"/>
          <w:b/>
          <w:sz w:val="28"/>
          <w:szCs w:val="28"/>
        </w:rPr>
        <w:t>акция к 9 мая</w:t>
      </w:r>
      <w:r w:rsidRPr="00750DC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 в рамках которой волонтеры убирают, занимаются ремонтом, облагораживают территорию неухоженных могил участников Великой Отечественной войны.</w:t>
      </w:r>
    </w:p>
    <w:p w:rsidR="00746DF5" w:rsidRPr="00750DC9" w:rsidRDefault="00061310" w:rsidP="000613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9">
        <w:rPr>
          <w:rFonts w:ascii="Times New Roman" w:eastAsia="Calibri" w:hAnsi="Times New Roman" w:cs="Times New Roman"/>
          <w:sz w:val="28"/>
          <w:szCs w:val="28"/>
        </w:rPr>
        <w:t>Запоминающимся стало мероприятие, проводимого молодежью</w:t>
      </w:r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 клуба молодого избирателя "Лидер" </w:t>
      </w:r>
      <w:r w:rsidRPr="00750DC9">
        <w:rPr>
          <w:rFonts w:ascii="Times New Roman" w:eastAsia="Calibri" w:hAnsi="Times New Roman" w:cs="Times New Roman"/>
          <w:sz w:val="28"/>
          <w:szCs w:val="28"/>
        </w:rPr>
        <w:t>и лидеров</w:t>
      </w:r>
      <w:r w:rsidR="0033021D" w:rsidRPr="00750DC9">
        <w:rPr>
          <w:rFonts w:ascii="Times New Roman" w:eastAsia="Calibri" w:hAnsi="Times New Roman" w:cs="Times New Roman"/>
          <w:sz w:val="28"/>
          <w:szCs w:val="28"/>
        </w:rPr>
        <w:t xml:space="preserve"> волонтерского движения, </w:t>
      </w: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поздравили ребят из центра помощи детям с 20- летним юбилеем. В качестве подарка гости привезли торт из сока и </w:t>
      </w:r>
      <w:proofErr w:type="spellStart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мерендинок</w:t>
      </w:r>
      <w:proofErr w:type="spellEnd"/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, изготовленный собственными руками, вкусный пирог с яблоками и целую коробку вкусных подушечек с </w:t>
      </w:r>
      <w:proofErr w:type="spellStart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начинкой</w:t>
      </w:r>
      <w:proofErr w:type="gramStart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 сладкого застолья ребята поиграли в игру «Мое государство»</w:t>
      </w: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Ведущими данного мероприятия выступили члены клуба молодого избирателя «Лидер»  Кобякова Ксюша и Нарышкина Ольга. В игре приняли участие 2 команды. Участникам игры было предложено придумать название своего государства, изготовить его символику, выдвинуть кандидата в Президенты и подготовить ему программу. Самые юные участники мероприятия, заранее подготовили рисунки «Что мы хотим видеть в своем поселке», которые стали частью предвыборной программы каждого </w:t>
      </w:r>
      <w:proofErr w:type="spellStart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кандидата</w:t>
      </w:r>
      <w:proofErr w:type="gramStart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746DF5" w:rsidRPr="00750DC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46DF5" w:rsidRPr="00750DC9">
        <w:rPr>
          <w:rFonts w:ascii="Times New Roman" w:eastAsia="Calibri" w:hAnsi="Times New Roman" w:cs="Times New Roman"/>
          <w:sz w:val="28"/>
          <w:szCs w:val="28"/>
        </w:rPr>
        <w:t xml:space="preserve"> время проведения мероприятия ребята учились рассуждать, согласовывать свои действия с действиями товарищей, договариваться, анализировать и делать выводы. Каждая команда с легкостью выполнила все поставленные задачи.</w:t>
      </w:r>
    </w:p>
    <w:p w:rsidR="00746DF5" w:rsidRPr="00750DC9" w:rsidRDefault="00274B48" w:rsidP="00061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феврале,</w:t>
      </w:r>
      <w:r w:rsidR="00746DF5"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правовой информации, при Центральной районной библиотеке, в рамках празднования Всероссийского Дня молодого избирателя, была организована интеллектуальная игра «Избирательный круг». Клуб молодого избирателя «Лидер», созданный при центре правовой информации, </w:t>
      </w:r>
      <w:r w:rsidR="0033021D"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лидеры волонтёрского движения, </w:t>
      </w:r>
      <w:r w:rsidR="00746DF5"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</w:t>
      </w:r>
      <w:r w:rsidR="0033021D"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6DF5" w:rsidRPr="0075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«вызов» молодежной избирательной комиссии, клубу молодого педагога и молодым депутатам Чесменского района, с предложением посостязаться в знаниях избирательного права. </w:t>
      </w:r>
    </w:p>
    <w:p w:rsidR="00746DF5" w:rsidRPr="00750DC9" w:rsidRDefault="00746DF5" w:rsidP="000613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Участниками  мероприятия выступили члены клуба «Лидер» при ЦПИ МКУК ЦБС Чесменского района, МИК Чесменского района,  молодые педагоги </w:t>
      </w:r>
      <w:r w:rsidRPr="00750DC9">
        <w:rPr>
          <w:rFonts w:ascii="Times New Roman" w:eastAsia="Calibri" w:hAnsi="Times New Roman" w:cs="Times New Roman"/>
          <w:sz w:val="28"/>
          <w:szCs w:val="28"/>
        </w:rPr>
        <w:lastRenderedPageBreak/>
        <w:t>школ Чесменского района, молодые депутаты районного Сове</w:t>
      </w:r>
      <w:r w:rsidR="0033021D" w:rsidRPr="00750DC9">
        <w:rPr>
          <w:rFonts w:ascii="Times New Roman" w:eastAsia="Calibri" w:hAnsi="Times New Roman" w:cs="Times New Roman"/>
          <w:sz w:val="28"/>
          <w:szCs w:val="28"/>
        </w:rPr>
        <w:t>та депутатов Чесменского района, лидеры волонтерского движения.</w:t>
      </w:r>
      <w:r w:rsidRPr="00750DC9">
        <w:rPr>
          <w:rFonts w:ascii="Times New Roman" w:eastAsia="Calibri" w:hAnsi="Times New Roman" w:cs="Times New Roman"/>
          <w:sz w:val="28"/>
          <w:szCs w:val="28"/>
        </w:rPr>
        <w:t xml:space="preserve"> Подобный формат общения учащийся и работающей молодежи был организован впервые. </w:t>
      </w:r>
    </w:p>
    <w:p w:rsidR="00746DF5" w:rsidRPr="00750DC9" w:rsidRDefault="00746DF5" w:rsidP="000613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C9">
        <w:rPr>
          <w:rFonts w:ascii="Times New Roman" w:eastAsia="Calibri" w:hAnsi="Times New Roman" w:cs="Times New Roman"/>
          <w:sz w:val="28"/>
          <w:szCs w:val="28"/>
        </w:rPr>
        <w:t>В соревнованиях приняли участие 4 команды. В первом туре соревновались клуб молодого избирателя и молодежная избирательная комиссия. Во втором - победители первого тура (клуб молодого избирателя) и клуб молодых педагогов. В третьем туре - победители второго тура (клуб молодого избирателя) и молодые депутаты сельских поселений Чесменского района. Победителями игры стали молодые депутаты. За одержанную победу депутаты получили памятные подарки от избирательной комиссии.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righ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марта в Чесменском районе состоялась первая межрайонная научно-практическая конференция «Особенности избирательных традиций». В рамках Дня молодого избирателя в течение февраля проводились различные мероприятия по повышению правовой грамотности и электоральной активности молодежи, конференция стала итоговым мероприятием.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righ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организаторами стали Территориальная избирательная комиссия, управление образования и Центр правовой информации Центральной  районной библиотеки. Идею проведения конференции поддержали администрация Чесменского района, общественное движение «За возрождение Урала», фонд поддержки сельского развития «Родной Район», молодежная избирательная комиссия и клуб молодого избирателя «Лидер».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left="34" w:right="360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этого мероприятия стало создание условий для молодых людей, которые стремятся совершенствовать свои знания в области избирательного права, приобретать умения и навыки научно-исследовательской деятельности под руководством опытных наставников. 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left="34" w:right="360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конференции приняли участие более 110 человек. В Чесму приехали представители Челябинска, 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Брединского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Нагайбакского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Кизильского,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Уйского районов. Док</w:t>
      </w:r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лады к </w:t>
      </w:r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мероприятию подготовили 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школ Чесменского района</w:t>
      </w:r>
      <w:r w:rsidR="00061310"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лидеры волонтерского движения</w:t>
      </w: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6DF5" w:rsidRPr="00750DC9" w:rsidRDefault="00746DF5" w:rsidP="00061310">
      <w:pPr>
        <w:shd w:val="clear" w:color="auto" w:fill="FFFFFF"/>
        <w:spacing w:after="0" w:line="360" w:lineRule="auto"/>
        <w:ind w:left="34" w:right="360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открытии  пленарного заседания выступили: глава Чесменского муниципального района Сергей Давыдов, начальник организационного управления избирательной комиссии Челябинской области Сергей Блохин, доцент кафедры государственно-правовых дисциплин ФГБОУ «Российской академии народного хозяйства и государственной службы»  при Президенте РФ Ольга Смородина,  доцент кафедры морфологии и патологии сельскохозяйственных животных Южно-Уральского государственного аграрного университета Татьяна Пономарева и  руководитель аппарата территориальной избирательной комиссии Чесменского района Лариса Тимченко</w:t>
      </w:r>
      <w:proofErr w:type="gram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DF5" w:rsidRPr="00750DC9" w:rsidRDefault="00746DF5" w:rsidP="00061310">
      <w:pPr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выступлений докладчиков состоялась интеллектуальная игра «Избирательный круг». В ней приняли участие команды Кизильского,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Чесменского районов. Победителем игры стала команда Чесменского района, состоящая из членов клуба молодого избирателя «Лидер».</w:t>
      </w:r>
    </w:p>
    <w:p w:rsidR="0084279F" w:rsidRPr="00750DC9" w:rsidRDefault="0084279F" w:rsidP="008427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Пятый год волонтёры и библиотекари принимают активное участие в районной акции «Подари Рождество детям", в рамках которой добровольцы поздравляют детей-инвалидов всего района с Рождеством,  и дарят им подарки. В рамках акции организуется более 10 экипажей машин,  которые как волшебники,  развозят подарки детям по всему району.</w:t>
      </w:r>
    </w:p>
    <w:p w:rsidR="0033021D" w:rsidRPr="00750DC9" w:rsidRDefault="00746DF5" w:rsidP="008427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Традиционным стало участие волонтёров во Всероссийских акциях, таких как «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Библ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ионочь</w:t>
      </w:r>
      <w:proofErr w:type="spellEnd"/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и «За здоровый образ жизни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». Только к реализации этих </w:t>
      </w:r>
      <w:proofErr w:type="gram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двух событий было</w:t>
      </w:r>
      <w:proofErr w:type="gram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привлечено более 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тридцати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добровольцев. Кто-то не первый год приходит к нам помогать, кто-то увидел новость в социальной сети и захотел принять участие, а кто-то уже привлекает к участию своих друзей и знакомых.</w:t>
      </w:r>
    </w:p>
    <w:p w:rsidR="00746DF5" w:rsidRPr="00750DC9" w:rsidRDefault="0084279F" w:rsidP="00842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Ежегодныемероприятия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детей 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ограниченными возмож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ностями здоровья «Мы как все!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». 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организации и проведении этих мероприятий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были 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задействованы около тридцати волонтёров, которые привлекались и к оказан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ию помощи при передвижении детей </w:t>
      </w:r>
      <w:r w:rsidR="0033021D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инвалидностью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274B48" w:rsidRPr="00750DC9" w:rsidRDefault="00274B48" w:rsidP="008427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Активно районные библиотеки работают с центром помощи детям, оставшимся без попечения родителей. Регулярно проводятся интереснейшие мероприятия, а в рамках летней акции «Летний читальный зал под открытым небом», всё лето ребятишки два раза в неделю вместе с помощниками участвовали в литературных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квестах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bookmarkStart w:id="0" w:name="_GoBack"/>
      <w:bookmarkEnd w:id="0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интерактивных программах, конкурсах, играх и викторинах.</w:t>
      </w:r>
    </w:p>
    <w:p w:rsidR="00F275A7" w:rsidRPr="00750DC9" w:rsidRDefault="00F275A7" w:rsidP="0084279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Черноборской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Павленковской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Модельной библиотеке им. В. Анищенко создан экологический </w:t>
      </w:r>
      <w:r w:rsidRPr="00750D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отряд «</w:t>
      </w:r>
      <w:proofErr w:type="spellStart"/>
      <w:r w:rsidRPr="00750D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Экос</w:t>
      </w:r>
      <w:proofErr w:type="spellEnd"/>
      <w:r w:rsidRPr="00750DC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»,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который действует уже на протяжении 6 лет. Ребята вместе с библиотекарями добровольно заботятся о чистоте своего посёлка, памятных мест земли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Черноборской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Черноборского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заказника,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Маканкиного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ключа. Кроме этого, члены отряда все лето, помогают одиноким и пожилым людям ухаживать за их домами и участками. В 2018 году к работе отряда привлекались и сотрудники </w:t>
      </w:r>
      <w:proofErr w:type="spellStart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Черноборского</w:t>
      </w:r>
      <w:proofErr w:type="spellEnd"/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заказника. </w:t>
      </w:r>
      <w:r w:rsidR="00BC6CF6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Своей активной работой в этом направлении отряд «</w:t>
      </w:r>
      <w:proofErr w:type="spellStart"/>
      <w:r w:rsidR="00BC6CF6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Экос</w:t>
      </w:r>
      <w:proofErr w:type="spellEnd"/>
      <w:r w:rsidR="00BC6CF6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и его руководитель библиотекарь Людмила Кузякина доказали, что они лучшие в области, заняв первое место в областном конкурсе «На лучший молодёжный проект», за который получили премию в размере 100 тысяч рублей.</w:t>
      </w:r>
    </w:p>
    <w:p w:rsidR="00746DF5" w:rsidRPr="00750DC9" w:rsidRDefault="0084279F" w:rsidP="00F275A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Светловской</w:t>
      </w:r>
      <w:proofErr w:type="spellEnd"/>
      <w:r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CF6"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Калиновской </w:t>
      </w:r>
      <w:proofErr w:type="spellStart"/>
      <w:r w:rsidR="00BC6CF6"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Павленковских</w:t>
      </w:r>
      <w:proofErr w:type="spellEnd"/>
      <w:r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</w:t>
      </w:r>
      <w:r w:rsidR="00BC6CF6"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ках</w:t>
      </w:r>
      <w:r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проходит  </w:t>
      </w:r>
      <w:r w:rsidR="00746DF5"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Всемирный день Доброты. Очень доброй традицией для многих стран стало ежегодное празднование этого праздника, датой для которого был выбран день открытия в 1998 году в Токио 1 конференции  Всемирного движения доброты. Сама организация «Всемирное движение доброты»  собрала под «свои знамена» единомышленников движения доброты из разных стран – волонтеров и добровольцев, которые из года в год неустанно действуют по всему миру, и своими делами вдохновляют людей на совершение добрых поступков. И сегодня </w:t>
      </w:r>
      <w:r w:rsidR="00BC6CF6" w:rsidRPr="00750D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библиотекари присоединились к ним, совершая добрые, искренние, благородные поступки.</w:t>
      </w:r>
    </w:p>
    <w:p w:rsidR="0033021D" w:rsidRPr="00750DC9" w:rsidRDefault="0033021D" w:rsidP="00F275A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Это лишь небольшая часть того, что про</w:t>
      </w:r>
      <w:r w:rsidR="00F275A7"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исходит каждый день в библиотеках района</w:t>
      </w:r>
      <w:r w:rsidRPr="00750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Главное – направлять фантазию молодёжи в мирное, доброе, продуктивное дело. Участвуя в деятельности библиотеки, добровольцы расширяют границы своих возможностей, общения и кругозора, становясь образованнее, интеллектуально и духовно богаче. Работая на библиотечных мероприятиях, делая их по-настоящему молодёжными, гордо говорят: «Это крутая библиотека!», «Она становится лучше с нашим участием!».</w:t>
      </w:r>
    </w:p>
    <w:p w:rsidR="00746DF5" w:rsidRPr="00750DC9" w:rsidRDefault="00746DF5" w:rsidP="0006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B5" w:rsidRPr="00750DC9" w:rsidRDefault="00B404B5" w:rsidP="00061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04B5" w:rsidRPr="00750DC9" w:rsidSect="00B404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D5"/>
    <w:rsid w:val="00061310"/>
    <w:rsid w:val="002516A7"/>
    <w:rsid w:val="00274B48"/>
    <w:rsid w:val="002F6BD5"/>
    <w:rsid w:val="0033021D"/>
    <w:rsid w:val="006D7966"/>
    <w:rsid w:val="00746DF5"/>
    <w:rsid w:val="00750DC9"/>
    <w:rsid w:val="0084279F"/>
    <w:rsid w:val="00B404B5"/>
    <w:rsid w:val="00BC6CF6"/>
    <w:rsid w:val="00F2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Veltron</cp:lastModifiedBy>
  <cp:revision>5</cp:revision>
  <dcterms:created xsi:type="dcterms:W3CDTF">2018-09-18T03:40:00Z</dcterms:created>
  <dcterms:modified xsi:type="dcterms:W3CDTF">2021-02-16T13:04:00Z</dcterms:modified>
</cp:coreProperties>
</file>